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25" w:rsidRPr="00EF332F" w:rsidRDefault="00801525" w:rsidP="00801525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01525" w:rsidRPr="00EF332F" w:rsidRDefault="00801525" w:rsidP="00801525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01525" w:rsidRPr="00EF332F" w:rsidRDefault="00801525" w:rsidP="008015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01525" w:rsidRDefault="00801525" w:rsidP="00801525">
      <w:pPr>
        <w:pStyle w:val="ConsPlusNonformat"/>
        <w:widowControl/>
      </w:pPr>
    </w:p>
    <w:p w:rsidR="00801525" w:rsidRPr="00801525" w:rsidRDefault="00801525" w:rsidP="008015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33568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133568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D409BF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133568">
        <w:rPr>
          <w:rFonts w:ascii="Times New Roman" w:hAnsi="Times New Roman" w:cs="Times New Roman"/>
          <w:sz w:val="24"/>
          <w:szCs w:val="24"/>
        </w:rPr>
        <w:t>2</w:t>
      </w:r>
    </w:p>
    <w:p w:rsidR="00801525" w:rsidRDefault="00801525" w:rsidP="00801525">
      <w:pPr>
        <w:pStyle w:val="ConsPlusNonformat"/>
        <w:widowControl/>
      </w:pP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801525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Дамбуев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801525" w:rsidRPr="00B3588A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5" w:rsidRPr="00AE7A99" w:rsidRDefault="00801525" w:rsidP="0080152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33568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33568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409B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E32D9" w:rsidRPr="00B3588A" w:rsidRDefault="008E32D9" w:rsidP="008E32D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E32D9" w:rsidRPr="00B3588A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133568" w:rsidRPr="00FB0EBF" w:rsidRDefault="00133568" w:rsidP="0013356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0EBF">
        <w:rPr>
          <w:rFonts w:ascii="Times New Roman" w:hAnsi="Times New Roman" w:cs="Times New Roman"/>
          <w:sz w:val="28"/>
          <w:szCs w:val="28"/>
          <w:u w:val="single"/>
        </w:rPr>
        <w:t xml:space="preserve">«Проверка отдельных вопросов деятельности </w:t>
      </w:r>
    </w:p>
    <w:p w:rsidR="00801525" w:rsidRDefault="00133568" w:rsidP="0013356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EBF">
        <w:rPr>
          <w:rFonts w:ascii="Times New Roman" w:hAnsi="Times New Roman" w:cs="Times New Roman"/>
          <w:sz w:val="28"/>
          <w:szCs w:val="28"/>
          <w:u w:val="single"/>
        </w:rPr>
        <w:t xml:space="preserve">ОГБУЗ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FB0EBF">
        <w:rPr>
          <w:rFonts w:ascii="Times New Roman" w:hAnsi="Times New Roman" w:cs="Times New Roman"/>
          <w:sz w:val="28"/>
          <w:szCs w:val="28"/>
          <w:u w:val="single"/>
        </w:rPr>
        <w:t>Баяндаевская</w:t>
      </w:r>
      <w:proofErr w:type="spellEnd"/>
      <w:r w:rsidRPr="00FB0EBF">
        <w:rPr>
          <w:rFonts w:ascii="Times New Roman" w:hAnsi="Times New Roman" w:cs="Times New Roman"/>
          <w:sz w:val="28"/>
          <w:szCs w:val="28"/>
          <w:u w:val="single"/>
        </w:rPr>
        <w:t xml:space="preserve"> РБ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FB0EBF">
        <w:rPr>
          <w:rFonts w:ascii="Times New Roman" w:hAnsi="Times New Roman" w:cs="Times New Roman"/>
          <w:sz w:val="28"/>
          <w:szCs w:val="28"/>
          <w:u w:val="single"/>
        </w:rPr>
        <w:t xml:space="preserve"> по жалобе главного врача»</w:t>
      </w:r>
    </w:p>
    <w:p w:rsidR="008E32D9" w:rsidRPr="00844545" w:rsidRDefault="008E32D9" w:rsidP="008E32D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8E32D9" w:rsidRPr="00844545" w:rsidRDefault="008E32D9" w:rsidP="008E32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32D9" w:rsidRPr="006E7B03" w:rsidRDefault="008E32D9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B03">
        <w:rPr>
          <w:rFonts w:ascii="Times New Roman" w:hAnsi="Times New Roman" w:cs="Times New Roman"/>
          <w:sz w:val="28"/>
          <w:szCs w:val="28"/>
        </w:rPr>
        <w:t xml:space="preserve">1. Основание для проведения контрольного мероприятия: </w:t>
      </w:r>
      <w:r w:rsidR="00801525" w:rsidRPr="00801525">
        <w:rPr>
          <w:rFonts w:ascii="Times New Roman" w:hAnsi="Times New Roman" w:cs="Times New Roman"/>
          <w:sz w:val="28"/>
          <w:szCs w:val="28"/>
          <w:u w:val="single"/>
        </w:rPr>
        <w:t xml:space="preserve">Письмо Прокуратуры Баяндаевского района </w:t>
      </w:r>
      <w:r w:rsidR="00801525" w:rsidRPr="00D409B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33568" w:rsidRPr="00133568">
        <w:rPr>
          <w:rFonts w:ascii="Times New Roman" w:hAnsi="Times New Roman" w:cs="Times New Roman"/>
          <w:sz w:val="28"/>
          <w:szCs w:val="28"/>
          <w:u w:val="single"/>
        </w:rPr>
        <w:t>06.04.2015г. №156ж-2015</w:t>
      </w:r>
      <w:r w:rsidR="00801525" w:rsidRPr="001335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33568" w:rsidRPr="00133568" w:rsidRDefault="008E32D9" w:rsidP="00801525">
      <w:pPr>
        <w:pStyle w:val="ConsPlusNonformat"/>
        <w:spacing w:before="24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E7B03">
        <w:rPr>
          <w:rFonts w:ascii="Times New Roman" w:hAnsi="Times New Roman"/>
          <w:sz w:val="28"/>
          <w:szCs w:val="28"/>
        </w:rPr>
        <w:t xml:space="preserve">2. Предмет контрольного мероприятия: </w:t>
      </w:r>
      <w:r w:rsidR="00133568" w:rsidRPr="00133568">
        <w:rPr>
          <w:rFonts w:ascii="Times New Roman" w:hAnsi="Times New Roman"/>
          <w:sz w:val="28"/>
          <w:szCs w:val="28"/>
          <w:u w:val="single"/>
        </w:rPr>
        <w:t>средства полученные учреждением из областного бюджета и бюджета негосударственного внебюджетного фонда обязательного медицинского страхования, а также от оказания платных услуг.</w:t>
      </w:r>
    </w:p>
    <w:p w:rsidR="00801525" w:rsidRPr="00801525" w:rsidRDefault="00801525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3.Проверяемый период деятельности: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2013</w:t>
      </w:r>
      <w:r w:rsidR="00D409B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2014 год</w:t>
      </w:r>
      <w:r w:rsidR="00D409BF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801525">
        <w:rPr>
          <w:rFonts w:ascii="Times New Roman" w:hAnsi="Times New Roman" w:cs="Times New Roman"/>
          <w:sz w:val="24"/>
          <w:szCs w:val="24"/>
        </w:rPr>
        <w:t>.</w:t>
      </w:r>
    </w:p>
    <w:p w:rsidR="00801525" w:rsidRPr="00801525" w:rsidRDefault="00801525" w:rsidP="00801525">
      <w:pPr>
        <w:pStyle w:val="ConsPlusNonformat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>4. Вопросы контрольного мероприятия:</w:t>
      </w:r>
    </w:p>
    <w:p w:rsidR="00133568" w:rsidRDefault="00801525" w:rsidP="00133568">
      <w:pPr>
        <w:pStyle w:val="a3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409BF">
        <w:rPr>
          <w:rFonts w:ascii="Times New Roman" w:hAnsi="Times New Roman"/>
          <w:sz w:val="28"/>
          <w:szCs w:val="28"/>
        </w:rPr>
        <w:t xml:space="preserve">4.1. </w:t>
      </w:r>
      <w:r w:rsidR="00133568">
        <w:rPr>
          <w:rFonts w:ascii="Times New Roman" w:hAnsi="Times New Roman"/>
          <w:sz w:val="28"/>
          <w:szCs w:val="28"/>
        </w:rPr>
        <w:t>Соблюдение</w:t>
      </w:r>
      <w:r w:rsidR="00133568" w:rsidRPr="00FB0EBF">
        <w:rPr>
          <w:rFonts w:ascii="Times New Roman" w:hAnsi="Times New Roman"/>
          <w:sz w:val="28"/>
          <w:szCs w:val="28"/>
        </w:rPr>
        <w:t xml:space="preserve"> действующего законодательства РФ, Иркутской области при исполнении трудовых обязанностей главного бухгалтера учреждения</w:t>
      </w:r>
      <w:r w:rsidR="00133568">
        <w:rPr>
          <w:rFonts w:ascii="Times New Roman" w:hAnsi="Times New Roman"/>
          <w:sz w:val="28"/>
          <w:szCs w:val="28"/>
        </w:rPr>
        <w:t>.</w:t>
      </w:r>
    </w:p>
    <w:p w:rsidR="00133568" w:rsidRPr="00067F22" w:rsidRDefault="00133568" w:rsidP="00133568">
      <w:pPr>
        <w:pStyle w:val="a3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Соблюдение</w:t>
      </w:r>
      <w:r w:rsidRPr="00067F22">
        <w:rPr>
          <w:rFonts w:ascii="Times New Roman" w:hAnsi="Times New Roman"/>
          <w:sz w:val="28"/>
          <w:szCs w:val="28"/>
        </w:rPr>
        <w:t xml:space="preserve"> нормативных</w:t>
      </w:r>
      <w:r>
        <w:rPr>
          <w:rFonts w:ascii="Times New Roman" w:hAnsi="Times New Roman"/>
          <w:sz w:val="28"/>
          <w:szCs w:val="28"/>
        </w:rPr>
        <w:t xml:space="preserve"> правовых </w:t>
      </w:r>
      <w:r w:rsidRPr="00067F22">
        <w:rPr>
          <w:rFonts w:ascii="Times New Roman" w:hAnsi="Times New Roman"/>
          <w:sz w:val="28"/>
          <w:szCs w:val="28"/>
        </w:rPr>
        <w:t xml:space="preserve"> актов при ведении бухгалтерского учета </w:t>
      </w:r>
      <w:r>
        <w:rPr>
          <w:rFonts w:ascii="Times New Roman" w:hAnsi="Times New Roman"/>
          <w:sz w:val="28"/>
          <w:szCs w:val="28"/>
        </w:rPr>
        <w:t xml:space="preserve">и отчетности </w:t>
      </w:r>
      <w:r w:rsidRPr="00067F22">
        <w:rPr>
          <w:rFonts w:ascii="Times New Roman" w:hAnsi="Times New Roman"/>
          <w:sz w:val="28"/>
          <w:szCs w:val="28"/>
        </w:rPr>
        <w:t>в учреждении.</w:t>
      </w:r>
    </w:p>
    <w:p w:rsidR="00801525" w:rsidRPr="00801525" w:rsidRDefault="00801525" w:rsidP="0013356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5. Срок проверки: </w:t>
      </w:r>
      <w:r w:rsidR="00133568" w:rsidRPr="00133568">
        <w:rPr>
          <w:rFonts w:ascii="Times New Roman" w:hAnsi="Times New Roman"/>
          <w:sz w:val="28"/>
          <w:szCs w:val="28"/>
          <w:u w:val="single"/>
        </w:rPr>
        <w:t xml:space="preserve">с 9 по </w:t>
      </w:r>
      <w:r w:rsidR="00133568" w:rsidRPr="00133568">
        <w:rPr>
          <w:rFonts w:ascii="Times New Roman" w:hAnsi="Times New Roman"/>
          <w:sz w:val="28"/>
          <w:szCs w:val="28"/>
          <w:u w:val="single"/>
        </w:rPr>
        <w:t>30</w:t>
      </w:r>
      <w:r w:rsidR="00133568" w:rsidRPr="00133568">
        <w:rPr>
          <w:rFonts w:ascii="Times New Roman" w:hAnsi="Times New Roman"/>
          <w:sz w:val="28"/>
          <w:szCs w:val="28"/>
          <w:u w:val="single"/>
        </w:rPr>
        <w:t xml:space="preserve"> апреля</w:t>
      </w:r>
      <w:r w:rsidR="00133568" w:rsidRPr="00801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D409B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0152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01525" w:rsidRDefault="00801525" w:rsidP="00801525">
      <w:pPr>
        <w:pStyle w:val="ConsPlusNonformat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801525">
        <w:rPr>
          <w:rFonts w:ascii="Times New Roman" w:hAnsi="Times New Roman" w:cs="Times New Roman"/>
          <w:sz w:val="28"/>
          <w:szCs w:val="28"/>
        </w:rPr>
        <w:t xml:space="preserve">6. Краткая  информация об объекте контрольного мероприятия: </w:t>
      </w:r>
    </w:p>
    <w:p w:rsidR="00133568" w:rsidRDefault="00133568" w:rsidP="00133568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Областное государственное бюджетное учреждение здравоохранения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Баяндаевская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районная больница», именуемое в дальнейшем «Учреждение» осуществляет свою деятельность в соответствии с Конституцией РФ, Основами законодательства Российской Федерации об охране здоровья граждан, Федеральным законом «О некоммерческих организациях», другими нормативными правовыми актами Российской Федерации и Иркутской области, муниципальными правовыми актами муниципального образования «Баяндаевский район», Уставом. </w:t>
      </w:r>
    </w:p>
    <w:p w:rsidR="00133568" w:rsidRDefault="00133568" w:rsidP="00133568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Согласно Устава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Учреждение является некоммерческой организацией осуществляющей свою деятельность в форме муниципального учреждения.</w:t>
      </w:r>
    </w:p>
    <w:p w:rsidR="00133568" w:rsidRDefault="00133568" w:rsidP="00133568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Полное наименование учреждения: Областное государственное учреждение здравоохранения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Баяндаевская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районная больница». </w:t>
      </w:r>
    </w:p>
    <w:p w:rsidR="00133568" w:rsidRDefault="00133568" w:rsidP="00133568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Сокращенное наименование Учреждения: ОГБУЗ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Баяндаевская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РБ».</w:t>
      </w:r>
    </w:p>
    <w:p w:rsidR="00133568" w:rsidRDefault="00133568" w:rsidP="00133568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Место нахождения учреждения: 669120, Российская Федерация, Иркутская область, Баяндаевский район, с.Баяндай,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агарина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дом 4.</w:t>
      </w:r>
    </w:p>
    <w:p w:rsidR="00133568" w:rsidRDefault="00133568" w:rsidP="00133568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Учредителем и собственником имущества Учреждения является Иркутская область.</w:t>
      </w:r>
    </w:p>
    <w:p w:rsidR="00133568" w:rsidRDefault="00133568" w:rsidP="00133568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Ведомственный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деятельностью Учреждения осуществляет Министерство здравоохранения Иркутской области.</w:t>
      </w:r>
    </w:p>
    <w:p w:rsidR="00133568" w:rsidRDefault="00133568" w:rsidP="00133568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Учреждение имеет лицевые счета в управлении казначейского исполнения министерства финансов Иркутской области №80302090177 для учета средств Фонда обязательного медицинского страхования, №80302030177 для учета средств областного бюджета.</w:t>
      </w:r>
    </w:p>
    <w:p w:rsidR="00133568" w:rsidRPr="00C10141" w:rsidRDefault="00133568" w:rsidP="00133568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10141">
        <w:rPr>
          <w:rFonts w:ascii="Times New Roman CYR" w:hAnsi="Times New Roman CYR" w:cs="Times New Roman CYR"/>
          <w:sz w:val="28"/>
          <w:szCs w:val="28"/>
        </w:rPr>
        <w:t xml:space="preserve">Распорядителями средств Учреждения  являются: с правом первой подписи главный врач </w:t>
      </w:r>
      <w:proofErr w:type="spellStart"/>
      <w:r w:rsidRPr="00C10141">
        <w:rPr>
          <w:rFonts w:ascii="Times New Roman CYR" w:hAnsi="Times New Roman CYR" w:cs="Times New Roman CYR"/>
          <w:sz w:val="28"/>
          <w:szCs w:val="28"/>
        </w:rPr>
        <w:t>Мантатова</w:t>
      </w:r>
      <w:proofErr w:type="spellEnd"/>
      <w:r w:rsidRPr="00C10141">
        <w:rPr>
          <w:rFonts w:ascii="Times New Roman CYR" w:hAnsi="Times New Roman CYR" w:cs="Times New Roman CYR"/>
          <w:sz w:val="28"/>
          <w:szCs w:val="28"/>
        </w:rPr>
        <w:t xml:space="preserve"> Э.А., с правом второй подписи главный бухгалтер </w:t>
      </w:r>
      <w:proofErr w:type="spellStart"/>
      <w:r w:rsidRPr="00C10141">
        <w:rPr>
          <w:rFonts w:ascii="Times New Roman CYR" w:hAnsi="Times New Roman CYR" w:cs="Times New Roman CYR"/>
          <w:sz w:val="28"/>
          <w:szCs w:val="28"/>
        </w:rPr>
        <w:t>Педранова</w:t>
      </w:r>
      <w:proofErr w:type="spellEnd"/>
      <w:r w:rsidRPr="00C10141">
        <w:rPr>
          <w:rFonts w:ascii="Times New Roman CYR" w:hAnsi="Times New Roman CYR" w:cs="Times New Roman CYR"/>
          <w:sz w:val="28"/>
          <w:szCs w:val="28"/>
        </w:rPr>
        <w:t xml:space="preserve"> А.В.</w:t>
      </w:r>
    </w:p>
    <w:p w:rsidR="00133568" w:rsidRDefault="00133568" w:rsidP="00133568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ходе проверки были использованы и проанализированы бухгалтерские,  отчетные документы ОГБУЗ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Баяндаевская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РБ» за проверяемый период. </w:t>
      </w:r>
    </w:p>
    <w:p w:rsidR="00133568" w:rsidRDefault="00133568" w:rsidP="00133568">
      <w:pPr>
        <w:widowControl w:val="0"/>
        <w:tabs>
          <w:tab w:val="left" w:pos="9356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113A8">
        <w:rPr>
          <w:rFonts w:ascii="Times New Roman CYR" w:hAnsi="Times New Roman CYR" w:cs="Times New Roman CYR"/>
          <w:sz w:val="28"/>
          <w:szCs w:val="28"/>
        </w:rPr>
        <w:t xml:space="preserve">В проверяемом периоде с 01.11.2006г. по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время </w:t>
      </w:r>
      <w:r w:rsidRPr="00F113A8">
        <w:rPr>
          <w:rFonts w:ascii="Times New Roman CYR" w:hAnsi="Times New Roman CYR" w:cs="Times New Roman CYR"/>
          <w:sz w:val="28"/>
          <w:szCs w:val="28"/>
        </w:rPr>
        <w:t>главным врачом Учреждения  явля</w:t>
      </w:r>
      <w:r>
        <w:rPr>
          <w:rFonts w:ascii="Times New Roman CYR" w:hAnsi="Times New Roman CYR" w:cs="Times New Roman CYR"/>
          <w:sz w:val="28"/>
          <w:szCs w:val="28"/>
        </w:rPr>
        <w:t xml:space="preserve">ется </w:t>
      </w:r>
      <w:r w:rsidRPr="00F113A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F113A8">
        <w:rPr>
          <w:rFonts w:ascii="Times New Roman CYR" w:hAnsi="Times New Roman CYR" w:cs="Times New Roman CYR"/>
          <w:sz w:val="28"/>
          <w:szCs w:val="28"/>
        </w:rPr>
        <w:t>Мантатова</w:t>
      </w:r>
      <w:proofErr w:type="spellEnd"/>
      <w:r w:rsidRPr="00F113A8">
        <w:rPr>
          <w:rFonts w:ascii="Times New Roman CYR" w:hAnsi="Times New Roman CYR" w:cs="Times New Roman CYR"/>
          <w:sz w:val="28"/>
          <w:szCs w:val="28"/>
        </w:rPr>
        <w:t xml:space="preserve"> Эльвира Алексеевна, главным бухгалтером  с 01.12.2008г. по настоящее время – </w:t>
      </w:r>
      <w:proofErr w:type="spellStart"/>
      <w:r w:rsidRPr="00F113A8">
        <w:rPr>
          <w:rFonts w:ascii="Times New Roman CYR" w:hAnsi="Times New Roman CYR" w:cs="Times New Roman CYR"/>
          <w:sz w:val="28"/>
          <w:szCs w:val="28"/>
        </w:rPr>
        <w:t>Педранова</w:t>
      </w:r>
      <w:proofErr w:type="spellEnd"/>
      <w:r w:rsidRPr="00F113A8">
        <w:rPr>
          <w:rFonts w:ascii="Times New Roman CYR" w:hAnsi="Times New Roman CYR" w:cs="Times New Roman CYR"/>
          <w:sz w:val="28"/>
          <w:szCs w:val="28"/>
        </w:rPr>
        <w:t xml:space="preserve"> Ангелина Владимировна.</w:t>
      </w:r>
    </w:p>
    <w:p w:rsidR="00133568" w:rsidRDefault="00133568" w:rsidP="0013356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-81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ноябре 2014 года Усть-Ордынским филиалом государственного учреждения Территориальный фонд обязательного медицинского страхования граждан Иркутской области была проведена проверка использования средств обязательного медицинского страхования, о чем был составлен акт №7 от 10.11.2014г., при проверке было выявлено нецелевое использование средств в сумме 32679,37 руб. (9900,00 руб. в 2013 году, 22779,37 руб. в 2014 году),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данные средства были взысканы с Учреждения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так же был уплачен штраф в сумме 3267,94 руб.</w:t>
      </w:r>
    </w:p>
    <w:p w:rsidR="00133568" w:rsidRDefault="00133568" w:rsidP="00133568">
      <w:pPr>
        <w:widowControl w:val="0"/>
        <w:tabs>
          <w:tab w:val="left" w:pos="709"/>
        </w:tabs>
        <w:autoSpaceDE w:val="0"/>
        <w:autoSpaceDN w:val="0"/>
        <w:adjustRightInd w:val="0"/>
        <w:ind w:right="-81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3568" w:rsidRPr="00133568" w:rsidRDefault="00133568" w:rsidP="00133568">
      <w:pPr>
        <w:pStyle w:val="a3"/>
        <w:widowControl w:val="0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/>
        <w:ind w:right="329"/>
        <w:rPr>
          <w:rFonts w:ascii="Times New Roman" w:hAnsi="Times New Roman"/>
          <w:b/>
          <w:bCs/>
          <w:sz w:val="28"/>
          <w:szCs w:val="28"/>
        </w:rPr>
      </w:pPr>
      <w:r w:rsidRPr="00133568">
        <w:rPr>
          <w:rFonts w:ascii="Times New Roman" w:hAnsi="Times New Roman"/>
          <w:b/>
          <w:sz w:val="28"/>
          <w:szCs w:val="28"/>
        </w:rPr>
        <w:t>Проверка соблюдения сроков при перечислении страховых взносов в государственные внебюджетные фонды</w:t>
      </w:r>
    </w:p>
    <w:p w:rsidR="00133568" w:rsidRDefault="00133568" w:rsidP="00133568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right="-8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Банковские документы Учреждения по перечислению страховых взносов за 2014 год проверены сплошным методом, в ходе проверки выявлено:</w:t>
      </w:r>
    </w:p>
    <w:p w:rsidR="00133568" w:rsidRPr="00C379DA" w:rsidRDefault="00133568" w:rsidP="001335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нарушение ст.15 Федерального закона от 24.07.2009г.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допускались нарушения сроков уплаты ежемесячных обязательных платежей по страховым взносам в январе, июне, августе, декабре 2014 года, за что в течение года были уплачены пени в сумме 6452,76 руб. и штрафы на</w:t>
      </w:r>
      <w:proofErr w:type="gram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общую сумму 2700,00 руб. за счет средств областного бюджета.</w:t>
      </w:r>
    </w:p>
    <w:p w:rsidR="00133568" w:rsidRPr="001A4D42" w:rsidRDefault="00133568" w:rsidP="00133568">
      <w:pPr>
        <w:pStyle w:val="a3"/>
        <w:widowControl w:val="0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/>
        <w:ind w:right="-81"/>
        <w:rPr>
          <w:rFonts w:ascii="Times New Roman" w:hAnsi="Times New Roman"/>
          <w:b/>
          <w:sz w:val="28"/>
          <w:szCs w:val="28"/>
        </w:rPr>
      </w:pPr>
      <w:r w:rsidRPr="001A4D42">
        <w:rPr>
          <w:rFonts w:ascii="Times New Roman" w:hAnsi="Times New Roman"/>
          <w:b/>
          <w:sz w:val="28"/>
          <w:szCs w:val="28"/>
        </w:rPr>
        <w:t>П</w:t>
      </w:r>
      <w:r w:rsidRPr="001A4D42">
        <w:rPr>
          <w:rFonts w:ascii="Times New Roman" w:hAnsi="Times New Roman"/>
          <w:b/>
          <w:sz w:val="28"/>
          <w:szCs w:val="28"/>
        </w:rPr>
        <w:t>роверка ведения учетных документов по поступлению и расходованию средств от платных услуг в кассе учреждения, а также расходных документов по выдаче денежных средств, товарно-материальных ценностей, проверка  авансовых отчетов</w:t>
      </w:r>
    </w:p>
    <w:p w:rsidR="00133568" w:rsidRPr="00133568" w:rsidRDefault="00133568" w:rsidP="0013356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1A4D42">
        <w:rPr>
          <w:rFonts w:ascii="Times New Roman" w:hAnsi="Times New Roman" w:cs="Times New Roman"/>
          <w:sz w:val="28"/>
          <w:szCs w:val="28"/>
        </w:rPr>
        <w:tab/>
        <w:t>Банковские и кассовые документы по поступлению и расходованию</w:t>
      </w:r>
      <w:r w:rsidRPr="00133568">
        <w:rPr>
          <w:rFonts w:ascii="Times New Roman" w:hAnsi="Times New Roman" w:cs="Times New Roman"/>
          <w:sz w:val="28"/>
          <w:szCs w:val="28"/>
        </w:rPr>
        <w:t xml:space="preserve"> средств от  платных услуг проверены сплошным методом, в ходе проверки выявлено:</w:t>
      </w:r>
    </w:p>
    <w:p w:rsidR="00133568" w:rsidRPr="00133568" w:rsidRDefault="00133568" w:rsidP="0013356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133568">
        <w:rPr>
          <w:rFonts w:ascii="Times New Roman" w:hAnsi="Times New Roman" w:cs="Times New Roman"/>
          <w:sz w:val="28"/>
          <w:szCs w:val="28"/>
        </w:rPr>
        <w:tab/>
        <w:t xml:space="preserve">За 2013 год поступило средств от предпринимательской деятельности 2014 год – 1575936,38 руб. средства расходуются на нужды учреждения: услуги связи, транспортные, коммунальные услуги, арендную плату за пользование имуществом, услуги по содержанию имущества, прочие работы и услуги. </w:t>
      </w:r>
    </w:p>
    <w:p w:rsidR="00133568" w:rsidRPr="00133568" w:rsidRDefault="00133568" w:rsidP="001335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68">
        <w:rPr>
          <w:rFonts w:ascii="Times New Roman" w:hAnsi="Times New Roman" w:cs="Times New Roman"/>
          <w:sz w:val="28"/>
          <w:szCs w:val="28"/>
        </w:rPr>
        <w:t xml:space="preserve">При проверке кассовых документов за 2014 год выявлено: </w:t>
      </w:r>
    </w:p>
    <w:p w:rsidR="00133568" w:rsidRPr="00133568" w:rsidRDefault="00133568" w:rsidP="001335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68">
        <w:rPr>
          <w:rFonts w:ascii="Times New Roman" w:hAnsi="Times New Roman" w:cs="Times New Roman"/>
          <w:sz w:val="28"/>
          <w:szCs w:val="28"/>
        </w:rPr>
        <w:t xml:space="preserve">В нарушение пункта 6.2 </w:t>
      </w: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Указания Банка России от 11.03.2014г.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– Порядок ведения кассовых операций) в расходных кассовых ордерах </w:t>
      </w:r>
      <w:r w:rsidRPr="00133568">
        <w:rPr>
          <w:rFonts w:ascii="Times New Roman" w:hAnsi="Times New Roman" w:cs="Times New Roman"/>
          <w:sz w:val="28"/>
          <w:szCs w:val="28"/>
        </w:rPr>
        <w:t xml:space="preserve">(далее – РКО) </w:t>
      </w: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общую сумму</w:t>
      </w:r>
      <w:r w:rsidRPr="00133568">
        <w:rPr>
          <w:rFonts w:ascii="Times New Roman" w:hAnsi="Times New Roman" w:cs="Times New Roman"/>
          <w:sz w:val="28"/>
          <w:szCs w:val="28"/>
        </w:rPr>
        <w:t xml:space="preserve"> 13155,44 руб. отсутствуют подписи получателей: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33568">
        <w:rPr>
          <w:rFonts w:ascii="Times New Roman" w:hAnsi="Times New Roman"/>
          <w:sz w:val="28"/>
          <w:szCs w:val="28"/>
        </w:rPr>
        <w:t xml:space="preserve">РКО №59 от 16.09.2014г. Бояркину А.С. </w:t>
      </w:r>
      <w:r w:rsidRPr="00133568">
        <w:rPr>
          <w:rFonts w:ascii="Times New Roman" w:hAnsi="Times New Roman"/>
          <w:sz w:val="28"/>
          <w:szCs w:val="28"/>
        </w:rPr>
        <w:tab/>
      </w:r>
      <w:r w:rsidRPr="00133568">
        <w:rPr>
          <w:rFonts w:ascii="Times New Roman" w:hAnsi="Times New Roman"/>
          <w:sz w:val="28"/>
          <w:szCs w:val="28"/>
        </w:rPr>
        <w:tab/>
        <w:t>– 4459,06 руб.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33568">
        <w:rPr>
          <w:rFonts w:ascii="Times New Roman" w:hAnsi="Times New Roman"/>
          <w:sz w:val="28"/>
          <w:szCs w:val="28"/>
        </w:rPr>
        <w:t xml:space="preserve">РКО №60 от 16.09.2014г. </w:t>
      </w:r>
      <w:proofErr w:type="spellStart"/>
      <w:r w:rsidRPr="00133568">
        <w:rPr>
          <w:rFonts w:ascii="Times New Roman" w:hAnsi="Times New Roman"/>
          <w:sz w:val="28"/>
          <w:szCs w:val="28"/>
        </w:rPr>
        <w:t>Андурову</w:t>
      </w:r>
      <w:proofErr w:type="spellEnd"/>
      <w:r w:rsidRPr="00133568">
        <w:rPr>
          <w:rFonts w:ascii="Times New Roman" w:hAnsi="Times New Roman"/>
          <w:sz w:val="28"/>
          <w:szCs w:val="28"/>
        </w:rPr>
        <w:t xml:space="preserve"> С.В. </w:t>
      </w:r>
      <w:r w:rsidRPr="00133568">
        <w:rPr>
          <w:rFonts w:ascii="Times New Roman" w:hAnsi="Times New Roman"/>
          <w:sz w:val="28"/>
          <w:szCs w:val="28"/>
        </w:rPr>
        <w:tab/>
      </w:r>
      <w:r w:rsidRPr="00133568">
        <w:rPr>
          <w:rFonts w:ascii="Times New Roman" w:hAnsi="Times New Roman"/>
          <w:sz w:val="28"/>
          <w:szCs w:val="28"/>
        </w:rPr>
        <w:tab/>
        <w:t>– 6396,82 руб.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33568">
        <w:rPr>
          <w:rFonts w:ascii="Times New Roman" w:hAnsi="Times New Roman"/>
          <w:sz w:val="28"/>
          <w:szCs w:val="28"/>
        </w:rPr>
        <w:t xml:space="preserve">РКО №64 от 16.09.2014г. </w:t>
      </w:r>
      <w:proofErr w:type="spellStart"/>
      <w:r w:rsidRPr="00133568">
        <w:rPr>
          <w:rFonts w:ascii="Times New Roman" w:hAnsi="Times New Roman"/>
          <w:sz w:val="28"/>
          <w:szCs w:val="28"/>
        </w:rPr>
        <w:t>Самееву</w:t>
      </w:r>
      <w:proofErr w:type="spellEnd"/>
      <w:r w:rsidRPr="00133568">
        <w:rPr>
          <w:rFonts w:ascii="Times New Roman" w:hAnsi="Times New Roman"/>
          <w:sz w:val="28"/>
          <w:szCs w:val="28"/>
        </w:rPr>
        <w:t xml:space="preserve"> И.В. </w:t>
      </w:r>
      <w:r w:rsidRPr="00133568">
        <w:rPr>
          <w:rFonts w:ascii="Times New Roman" w:hAnsi="Times New Roman"/>
          <w:sz w:val="28"/>
          <w:szCs w:val="28"/>
        </w:rPr>
        <w:tab/>
      </w:r>
      <w:r w:rsidRPr="00133568">
        <w:rPr>
          <w:rFonts w:ascii="Times New Roman" w:hAnsi="Times New Roman"/>
          <w:sz w:val="28"/>
          <w:szCs w:val="28"/>
        </w:rPr>
        <w:tab/>
        <w:t>– 1599,73 руб.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33568">
        <w:rPr>
          <w:rFonts w:ascii="Times New Roman" w:hAnsi="Times New Roman"/>
          <w:sz w:val="28"/>
          <w:szCs w:val="28"/>
        </w:rPr>
        <w:lastRenderedPageBreak/>
        <w:t xml:space="preserve">РКО №59 от 16.09.2014г. </w:t>
      </w:r>
      <w:proofErr w:type="spellStart"/>
      <w:r w:rsidRPr="00133568">
        <w:rPr>
          <w:rFonts w:ascii="Times New Roman" w:hAnsi="Times New Roman"/>
          <w:sz w:val="28"/>
          <w:szCs w:val="28"/>
        </w:rPr>
        <w:t>Урбатову</w:t>
      </w:r>
      <w:proofErr w:type="spellEnd"/>
      <w:r w:rsidRPr="00133568">
        <w:rPr>
          <w:rFonts w:ascii="Times New Roman" w:hAnsi="Times New Roman"/>
          <w:sz w:val="28"/>
          <w:szCs w:val="28"/>
        </w:rPr>
        <w:t xml:space="preserve"> А.П. </w:t>
      </w:r>
      <w:r w:rsidRPr="00133568">
        <w:rPr>
          <w:rFonts w:ascii="Times New Roman" w:hAnsi="Times New Roman"/>
          <w:sz w:val="28"/>
          <w:szCs w:val="28"/>
        </w:rPr>
        <w:tab/>
      </w:r>
      <w:r w:rsidRPr="00133568">
        <w:rPr>
          <w:rFonts w:ascii="Times New Roman" w:hAnsi="Times New Roman"/>
          <w:sz w:val="28"/>
          <w:szCs w:val="28"/>
        </w:rPr>
        <w:tab/>
        <w:t>–   699,83 руб.</w:t>
      </w:r>
    </w:p>
    <w:p w:rsidR="00133568" w:rsidRPr="00133568" w:rsidRDefault="00133568" w:rsidP="001335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3568">
        <w:rPr>
          <w:rFonts w:ascii="Times New Roman" w:hAnsi="Times New Roman" w:cs="Times New Roman"/>
          <w:sz w:val="28"/>
          <w:szCs w:val="28"/>
        </w:rPr>
        <w:t xml:space="preserve">В нарушение п. 6.3 Порядка ведения кассовых операция при выдаче средств под отчет расходные кассовые ордера </w:t>
      </w: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оформляется согласно письменному заявлению подотчетного лица, без подписи главного врача и даты.</w:t>
      </w:r>
    </w:p>
    <w:p w:rsidR="00133568" w:rsidRPr="00133568" w:rsidRDefault="00133568" w:rsidP="001335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68">
        <w:rPr>
          <w:rFonts w:ascii="Times New Roman" w:hAnsi="Times New Roman" w:cs="Times New Roman"/>
          <w:sz w:val="28"/>
          <w:szCs w:val="28"/>
        </w:rPr>
        <w:t xml:space="preserve">При проверке кассовых документов за 2013 год выявлено: </w:t>
      </w:r>
    </w:p>
    <w:p w:rsidR="00133568" w:rsidRPr="00133568" w:rsidRDefault="00133568" w:rsidP="001335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68">
        <w:rPr>
          <w:rFonts w:ascii="Times New Roman" w:hAnsi="Times New Roman" w:cs="Times New Roman"/>
          <w:sz w:val="28"/>
          <w:szCs w:val="28"/>
        </w:rPr>
        <w:t xml:space="preserve">В нарушение пункта 4.3 </w:t>
      </w:r>
      <w:r w:rsidRPr="001335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Положения о порядке ведения кассовых операций с банкнотами и монетой Банка России на территории Российской </w:t>
      </w:r>
      <w:proofErr w:type="gramStart"/>
      <w:r w:rsidRPr="001335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Федерации</w:t>
      </w:r>
      <w:proofErr w:type="gramEnd"/>
      <w:r w:rsidRPr="001335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утвержденного Банком России 12.10.2011г. 373-П </w:t>
      </w: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расходных кассовых ордерах на общую сумму</w:t>
      </w:r>
      <w:r w:rsidRPr="00133568">
        <w:rPr>
          <w:rFonts w:ascii="Times New Roman" w:hAnsi="Times New Roman" w:cs="Times New Roman"/>
          <w:sz w:val="28"/>
          <w:szCs w:val="28"/>
        </w:rPr>
        <w:t xml:space="preserve"> 64817,67 руб. отсутствуют подписи получателей: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33568">
        <w:rPr>
          <w:rFonts w:ascii="Times New Roman" w:hAnsi="Times New Roman"/>
          <w:sz w:val="28"/>
          <w:szCs w:val="28"/>
        </w:rPr>
        <w:t xml:space="preserve">РКО №14 от 22.03.2013г. </w:t>
      </w:r>
      <w:proofErr w:type="spellStart"/>
      <w:r w:rsidRPr="00133568">
        <w:rPr>
          <w:rFonts w:ascii="Times New Roman" w:hAnsi="Times New Roman"/>
          <w:sz w:val="28"/>
          <w:szCs w:val="28"/>
        </w:rPr>
        <w:t>Андурову</w:t>
      </w:r>
      <w:proofErr w:type="spellEnd"/>
      <w:r w:rsidRPr="00133568">
        <w:rPr>
          <w:rFonts w:ascii="Times New Roman" w:hAnsi="Times New Roman"/>
          <w:sz w:val="28"/>
          <w:szCs w:val="28"/>
        </w:rPr>
        <w:t xml:space="preserve"> С.В. </w:t>
      </w:r>
      <w:r w:rsidRPr="00133568">
        <w:rPr>
          <w:rFonts w:ascii="Times New Roman" w:hAnsi="Times New Roman"/>
          <w:sz w:val="28"/>
          <w:szCs w:val="28"/>
        </w:rPr>
        <w:tab/>
      </w:r>
      <w:r w:rsidRPr="00133568">
        <w:rPr>
          <w:rFonts w:ascii="Times New Roman" w:hAnsi="Times New Roman"/>
          <w:sz w:val="28"/>
          <w:szCs w:val="28"/>
        </w:rPr>
        <w:tab/>
        <w:t>–    106,00 руб.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33568">
        <w:rPr>
          <w:rFonts w:ascii="Times New Roman" w:hAnsi="Times New Roman"/>
          <w:sz w:val="28"/>
          <w:szCs w:val="28"/>
        </w:rPr>
        <w:t xml:space="preserve">РКО №29 от 08.04.2013г. Бабину Н.А. </w:t>
      </w:r>
      <w:r w:rsidRPr="00133568">
        <w:rPr>
          <w:rFonts w:ascii="Times New Roman" w:hAnsi="Times New Roman"/>
          <w:sz w:val="28"/>
          <w:szCs w:val="28"/>
        </w:rPr>
        <w:tab/>
      </w:r>
      <w:r w:rsidRPr="00133568">
        <w:rPr>
          <w:rFonts w:ascii="Times New Roman" w:hAnsi="Times New Roman"/>
          <w:sz w:val="28"/>
          <w:szCs w:val="28"/>
        </w:rPr>
        <w:tab/>
        <w:t>–  1067,50 руб.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33568">
        <w:rPr>
          <w:rFonts w:ascii="Times New Roman" w:hAnsi="Times New Roman"/>
          <w:sz w:val="28"/>
          <w:szCs w:val="28"/>
        </w:rPr>
        <w:t xml:space="preserve">РКО №34 от 08.04.2013г. </w:t>
      </w:r>
      <w:proofErr w:type="spellStart"/>
      <w:r w:rsidRPr="00133568">
        <w:rPr>
          <w:rFonts w:ascii="Times New Roman" w:hAnsi="Times New Roman"/>
          <w:sz w:val="28"/>
          <w:szCs w:val="28"/>
        </w:rPr>
        <w:t>Андурову</w:t>
      </w:r>
      <w:proofErr w:type="spellEnd"/>
      <w:r w:rsidRPr="00133568">
        <w:rPr>
          <w:rFonts w:ascii="Times New Roman" w:hAnsi="Times New Roman"/>
          <w:sz w:val="28"/>
          <w:szCs w:val="28"/>
        </w:rPr>
        <w:t xml:space="preserve"> С.В. </w:t>
      </w:r>
      <w:r w:rsidRPr="00133568">
        <w:rPr>
          <w:rFonts w:ascii="Times New Roman" w:hAnsi="Times New Roman"/>
          <w:sz w:val="28"/>
          <w:szCs w:val="28"/>
        </w:rPr>
        <w:tab/>
      </w:r>
      <w:r w:rsidRPr="00133568">
        <w:rPr>
          <w:rFonts w:ascii="Times New Roman" w:hAnsi="Times New Roman"/>
          <w:sz w:val="28"/>
          <w:szCs w:val="28"/>
        </w:rPr>
        <w:tab/>
        <w:t>–  2107,50 руб.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33568">
        <w:rPr>
          <w:rFonts w:ascii="Times New Roman" w:hAnsi="Times New Roman"/>
          <w:sz w:val="28"/>
          <w:szCs w:val="28"/>
        </w:rPr>
        <w:t xml:space="preserve">РКО №37 от 08.04.2013г. </w:t>
      </w:r>
      <w:proofErr w:type="spellStart"/>
      <w:r w:rsidRPr="00133568">
        <w:rPr>
          <w:rFonts w:ascii="Times New Roman" w:hAnsi="Times New Roman"/>
          <w:sz w:val="28"/>
          <w:szCs w:val="28"/>
        </w:rPr>
        <w:t>Самеевой</w:t>
      </w:r>
      <w:proofErr w:type="spellEnd"/>
      <w:r w:rsidRPr="00133568">
        <w:rPr>
          <w:rFonts w:ascii="Times New Roman" w:hAnsi="Times New Roman"/>
          <w:sz w:val="28"/>
          <w:szCs w:val="28"/>
        </w:rPr>
        <w:t xml:space="preserve"> Е.А </w:t>
      </w:r>
      <w:r w:rsidRPr="00133568">
        <w:rPr>
          <w:rFonts w:ascii="Times New Roman" w:hAnsi="Times New Roman"/>
          <w:sz w:val="28"/>
          <w:szCs w:val="28"/>
        </w:rPr>
        <w:tab/>
      </w:r>
      <w:r w:rsidRPr="00133568">
        <w:rPr>
          <w:rFonts w:ascii="Times New Roman" w:hAnsi="Times New Roman"/>
          <w:sz w:val="28"/>
          <w:szCs w:val="28"/>
        </w:rPr>
        <w:tab/>
        <w:t>–  5950,00 руб.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33568">
        <w:rPr>
          <w:rFonts w:ascii="Times New Roman" w:hAnsi="Times New Roman"/>
          <w:sz w:val="28"/>
          <w:szCs w:val="28"/>
        </w:rPr>
        <w:t xml:space="preserve">РКО №42 от 10.04.2013г. Бабину Н.А. </w:t>
      </w:r>
      <w:r w:rsidRPr="00133568">
        <w:rPr>
          <w:rFonts w:ascii="Times New Roman" w:hAnsi="Times New Roman"/>
          <w:sz w:val="28"/>
          <w:szCs w:val="28"/>
        </w:rPr>
        <w:tab/>
      </w:r>
      <w:r w:rsidRPr="00133568">
        <w:rPr>
          <w:rFonts w:ascii="Times New Roman" w:hAnsi="Times New Roman"/>
          <w:sz w:val="28"/>
          <w:szCs w:val="28"/>
        </w:rPr>
        <w:tab/>
        <w:t>–  3976,55 руб.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33568">
        <w:rPr>
          <w:rFonts w:ascii="Times New Roman" w:hAnsi="Times New Roman"/>
          <w:sz w:val="28"/>
          <w:szCs w:val="28"/>
        </w:rPr>
        <w:t xml:space="preserve">РКО №45 от 16.04.2013г. </w:t>
      </w:r>
      <w:proofErr w:type="spellStart"/>
      <w:r w:rsidRPr="00133568">
        <w:rPr>
          <w:rFonts w:ascii="Times New Roman" w:hAnsi="Times New Roman"/>
          <w:sz w:val="28"/>
          <w:szCs w:val="28"/>
        </w:rPr>
        <w:t>Самеевой</w:t>
      </w:r>
      <w:proofErr w:type="spellEnd"/>
      <w:r w:rsidRPr="00133568">
        <w:rPr>
          <w:rFonts w:ascii="Times New Roman" w:hAnsi="Times New Roman"/>
          <w:sz w:val="28"/>
          <w:szCs w:val="28"/>
        </w:rPr>
        <w:t xml:space="preserve"> Е.А. </w:t>
      </w:r>
      <w:r w:rsidRPr="00133568">
        <w:rPr>
          <w:rFonts w:ascii="Times New Roman" w:hAnsi="Times New Roman"/>
          <w:sz w:val="28"/>
          <w:szCs w:val="28"/>
        </w:rPr>
        <w:tab/>
      </w:r>
      <w:r w:rsidRPr="00133568">
        <w:rPr>
          <w:rFonts w:ascii="Times New Roman" w:hAnsi="Times New Roman"/>
          <w:sz w:val="28"/>
          <w:szCs w:val="28"/>
        </w:rPr>
        <w:tab/>
        <w:t>–  9000,00 руб.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33568">
        <w:rPr>
          <w:rFonts w:ascii="Times New Roman" w:hAnsi="Times New Roman"/>
          <w:sz w:val="28"/>
          <w:szCs w:val="28"/>
        </w:rPr>
        <w:t xml:space="preserve">РКО №75 от 28.05.2013г. </w:t>
      </w:r>
      <w:proofErr w:type="spellStart"/>
      <w:r w:rsidRPr="00133568">
        <w:rPr>
          <w:rFonts w:ascii="Times New Roman" w:hAnsi="Times New Roman"/>
          <w:sz w:val="28"/>
          <w:szCs w:val="28"/>
        </w:rPr>
        <w:t>Самеевой</w:t>
      </w:r>
      <w:proofErr w:type="spellEnd"/>
      <w:r w:rsidRPr="00133568">
        <w:rPr>
          <w:rFonts w:ascii="Times New Roman" w:hAnsi="Times New Roman"/>
          <w:sz w:val="28"/>
          <w:szCs w:val="28"/>
        </w:rPr>
        <w:t xml:space="preserve"> Е.А. </w:t>
      </w:r>
      <w:r w:rsidRPr="00133568">
        <w:rPr>
          <w:rFonts w:ascii="Times New Roman" w:hAnsi="Times New Roman"/>
          <w:sz w:val="28"/>
          <w:szCs w:val="28"/>
        </w:rPr>
        <w:tab/>
      </w:r>
      <w:r w:rsidRPr="00133568">
        <w:rPr>
          <w:rFonts w:ascii="Times New Roman" w:hAnsi="Times New Roman"/>
          <w:sz w:val="28"/>
          <w:szCs w:val="28"/>
        </w:rPr>
        <w:tab/>
        <w:t>– 14357,64 руб.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33568">
        <w:rPr>
          <w:rFonts w:ascii="Times New Roman" w:hAnsi="Times New Roman"/>
          <w:sz w:val="28"/>
          <w:szCs w:val="28"/>
        </w:rPr>
        <w:t xml:space="preserve">РКО №79 от 28.05.2013г. </w:t>
      </w:r>
      <w:proofErr w:type="spellStart"/>
      <w:r w:rsidRPr="00133568">
        <w:rPr>
          <w:rFonts w:ascii="Times New Roman" w:hAnsi="Times New Roman"/>
          <w:sz w:val="28"/>
          <w:szCs w:val="28"/>
        </w:rPr>
        <w:t>Андурову</w:t>
      </w:r>
      <w:proofErr w:type="spellEnd"/>
      <w:r w:rsidRPr="00133568">
        <w:rPr>
          <w:rFonts w:ascii="Times New Roman" w:hAnsi="Times New Roman"/>
          <w:sz w:val="28"/>
          <w:szCs w:val="28"/>
        </w:rPr>
        <w:t xml:space="preserve"> С.В. </w:t>
      </w:r>
      <w:r w:rsidRPr="00133568">
        <w:rPr>
          <w:rFonts w:ascii="Times New Roman" w:hAnsi="Times New Roman"/>
          <w:sz w:val="28"/>
          <w:szCs w:val="28"/>
        </w:rPr>
        <w:tab/>
      </w:r>
      <w:r w:rsidRPr="00133568">
        <w:rPr>
          <w:rFonts w:ascii="Times New Roman" w:hAnsi="Times New Roman"/>
          <w:sz w:val="28"/>
          <w:szCs w:val="28"/>
        </w:rPr>
        <w:tab/>
        <w:t>–   1731,00 руб.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33568">
        <w:rPr>
          <w:rFonts w:ascii="Times New Roman" w:hAnsi="Times New Roman"/>
          <w:sz w:val="28"/>
          <w:szCs w:val="28"/>
        </w:rPr>
        <w:t xml:space="preserve">РКО №56 от 13.05.2013г. </w:t>
      </w:r>
      <w:proofErr w:type="spellStart"/>
      <w:r w:rsidRPr="00133568">
        <w:rPr>
          <w:rFonts w:ascii="Times New Roman" w:hAnsi="Times New Roman"/>
          <w:sz w:val="28"/>
          <w:szCs w:val="28"/>
        </w:rPr>
        <w:t>Самеевой</w:t>
      </w:r>
      <w:proofErr w:type="spellEnd"/>
      <w:r w:rsidRPr="00133568">
        <w:rPr>
          <w:rFonts w:ascii="Times New Roman" w:hAnsi="Times New Roman"/>
          <w:sz w:val="28"/>
          <w:szCs w:val="28"/>
        </w:rPr>
        <w:t xml:space="preserve"> Е.А. </w:t>
      </w:r>
      <w:r w:rsidRPr="00133568">
        <w:rPr>
          <w:rFonts w:ascii="Times New Roman" w:hAnsi="Times New Roman"/>
          <w:sz w:val="28"/>
          <w:szCs w:val="28"/>
        </w:rPr>
        <w:tab/>
      </w:r>
      <w:r w:rsidRPr="00133568">
        <w:rPr>
          <w:rFonts w:ascii="Times New Roman" w:hAnsi="Times New Roman"/>
          <w:sz w:val="28"/>
          <w:szCs w:val="28"/>
        </w:rPr>
        <w:tab/>
        <w:t>– 10000,00 руб.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33568">
        <w:rPr>
          <w:rFonts w:ascii="Times New Roman" w:hAnsi="Times New Roman"/>
          <w:sz w:val="28"/>
          <w:szCs w:val="28"/>
        </w:rPr>
        <w:t xml:space="preserve">РКО №97 от 27.06.2013г. </w:t>
      </w:r>
      <w:proofErr w:type="spellStart"/>
      <w:r w:rsidRPr="00133568">
        <w:rPr>
          <w:rFonts w:ascii="Times New Roman" w:hAnsi="Times New Roman"/>
          <w:sz w:val="28"/>
          <w:szCs w:val="28"/>
        </w:rPr>
        <w:t>Самеевой</w:t>
      </w:r>
      <w:proofErr w:type="spellEnd"/>
      <w:r w:rsidRPr="00133568">
        <w:rPr>
          <w:rFonts w:ascii="Times New Roman" w:hAnsi="Times New Roman"/>
          <w:sz w:val="28"/>
          <w:szCs w:val="28"/>
        </w:rPr>
        <w:t xml:space="preserve"> Е.А. </w:t>
      </w:r>
      <w:r w:rsidRPr="00133568">
        <w:rPr>
          <w:rFonts w:ascii="Times New Roman" w:hAnsi="Times New Roman"/>
          <w:sz w:val="28"/>
          <w:szCs w:val="28"/>
        </w:rPr>
        <w:tab/>
      </w:r>
      <w:r w:rsidRPr="00133568">
        <w:rPr>
          <w:rFonts w:ascii="Times New Roman" w:hAnsi="Times New Roman"/>
          <w:sz w:val="28"/>
          <w:szCs w:val="28"/>
        </w:rPr>
        <w:tab/>
        <w:t>– 15000,00 руб.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33568">
        <w:rPr>
          <w:rFonts w:ascii="Times New Roman" w:hAnsi="Times New Roman"/>
          <w:sz w:val="28"/>
          <w:szCs w:val="28"/>
        </w:rPr>
        <w:t xml:space="preserve">РКО №195 от 06.12.2013г. </w:t>
      </w:r>
      <w:proofErr w:type="spellStart"/>
      <w:r w:rsidRPr="00133568">
        <w:rPr>
          <w:rFonts w:ascii="Times New Roman" w:hAnsi="Times New Roman"/>
          <w:sz w:val="28"/>
          <w:szCs w:val="28"/>
        </w:rPr>
        <w:t>Самеевой</w:t>
      </w:r>
      <w:proofErr w:type="spellEnd"/>
      <w:r w:rsidRPr="00133568">
        <w:rPr>
          <w:rFonts w:ascii="Times New Roman" w:hAnsi="Times New Roman"/>
          <w:sz w:val="28"/>
          <w:szCs w:val="28"/>
        </w:rPr>
        <w:t xml:space="preserve"> Е.А. </w:t>
      </w:r>
      <w:r w:rsidRPr="00133568">
        <w:rPr>
          <w:rFonts w:ascii="Times New Roman" w:hAnsi="Times New Roman"/>
          <w:sz w:val="28"/>
          <w:szCs w:val="28"/>
        </w:rPr>
        <w:tab/>
      </w:r>
      <w:r w:rsidRPr="00133568">
        <w:rPr>
          <w:rFonts w:ascii="Times New Roman" w:hAnsi="Times New Roman"/>
          <w:sz w:val="28"/>
          <w:szCs w:val="28"/>
        </w:rPr>
        <w:tab/>
        <w:t>–   1499,48 руб.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r w:rsidRPr="00133568">
        <w:rPr>
          <w:rFonts w:ascii="Times New Roman" w:hAnsi="Times New Roman"/>
          <w:sz w:val="28"/>
          <w:szCs w:val="28"/>
        </w:rPr>
        <w:t xml:space="preserve">РКО №202 от 06.04.2013г. </w:t>
      </w:r>
      <w:proofErr w:type="spellStart"/>
      <w:r w:rsidRPr="00133568">
        <w:rPr>
          <w:rFonts w:ascii="Times New Roman" w:hAnsi="Times New Roman"/>
          <w:sz w:val="28"/>
          <w:szCs w:val="28"/>
        </w:rPr>
        <w:t>Самеевой</w:t>
      </w:r>
      <w:proofErr w:type="spellEnd"/>
      <w:r w:rsidRPr="00133568">
        <w:rPr>
          <w:rFonts w:ascii="Times New Roman" w:hAnsi="Times New Roman"/>
          <w:sz w:val="28"/>
          <w:szCs w:val="28"/>
        </w:rPr>
        <w:t xml:space="preserve"> Е.А. </w:t>
      </w:r>
      <w:r w:rsidRPr="00133568">
        <w:rPr>
          <w:rFonts w:ascii="Times New Roman" w:hAnsi="Times New Roman"/>
          <w:sz w:val="28"/>
          <w:szCs w:val="28"/>
        </w:rPr>
        <w:tab/>
      </w:r>
      <w:r w:rsidRPr="00133568">
        <w:rPr>
          <w:rFonts w:ascii="Times New Roman" w:hAnsi="Times New Roman"/>
          <w:sz w:val="28"/>
          <w:szCs w:val="28"/>
        </w:rPr>
        <w:tab/>
        <w:t>–       22,00 руб.</w:t>
      </w:r>
    </w:p>
    <w:p w:rsidR="00133568" w:rsidRPr="00133568" w:rsidRDefault="00133568" w:rsidP="001335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РКО №8 от 22.03.2013г. на сумму 1000,00 руб. </w:t>
      </w:r>
      <w:proofErr w:type="spellStart"/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Большедворскому</w:t>
      </w:r>
      <w:proofErr w:type="spellEnd"/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Е.К. в поле «подпись» получателя стоит подпись </w:t>
      </w:r>
      <w:proofErr w:type="spellStart"/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Шкелева</w:t>
      </w:r>
      <w:proofErr w:type="spellEnd"/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В.В. и приложено заявление за подотчетную сумму от </w:t>
      </w:r>
      <w:proofErr w:type="spellStart"/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Шкелева</w:t>
      </w:r>
      <w:proofErr w:type="spellEnd"/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В.В.</w:t>
      </w:r>
    </w:p>
    <w:p w:rsidR="00133568" w:rsidRPr="00133568" w:rsidRDefault="00133568" w:rsidP="001335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проверке авансовых отчетов за 2014 год выявлено:</w:t>
      </w:r>
    </w:p>
    <w:p w:rsidR="00133568" w:rsidRPr="00133568" w:rsidRDefault="00133568" w:rsidP="001335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нарушение п.106 Инструкции по применению плана счетов бухгалтерского учета бюджетных учреждений, утвержденной Приказом Минфина РФ от 16.12.2010г. №174н «Об утверждении Плана счетов бухгалтерского учета бюджетных учреждений и Инструкции по его применению» (далее – Инструкция 174н) к бухгалтерскому учету принимаются суммы произведенных расходов по авансовым отчетам неутвержденным руководителем учреждения всего 77 авансовых отчетов на общую сумму 947796,16 руб., отсутствуют</w:t>
      </w:r>
      <w:proofErr w:type="gramEnd"/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авансовые отчеты на сумму 98010,96 руб.</w:t>
      </w:r>
    </w:p>
    <w:p w:rsidR="00133568" w:rsidRPr="00133568" w:rsidRDefault="00133568" w:rsidP="001335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оприходованию и выдаче товарно-материальных ценностей, за исключением медикаментов и продуктов питания, учетные документы в учреждении не ведутся. 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/>
        <w:ind w:right="-81"/>
        <w:rPr>
          <w:rStyle w:val="FontStyle15"/>
          <w:b/>
          <w:sz w:val="28"/>
          <w:szCs w:val="28"/>
        </w:rPr>
      </w:pPr>
      <w:r w:rsidRPr="00133568">
        <w:rPr>
          <w:rStyle w:val="FontStyle15"/>
          <w:b/>
          <w:sz w:val="28"/>
          <w:szCs w:val="28"/>
        </w:rPr>
        <w:lastRenderedPageBreak/>
        <w:t xml:space="preserve">Проверка </w:t>
      </w:r>
      <w:proofErr w:type="gramStart"/>
      <w:r w:rsidRPr="00133568">
        <w:rPr>
          <w:rStyle w:val="FontStyle15"/>
          <w:b/>
          <w:sz w:val="28"/>
          <w:szCs w:val="28"/>
        </w:rPr>
        <w:t>своевременности оплаты труда специалистов учреждения</w:t>
      </w:r>
      <w:proofErr w:type="gramEnd"/>
      <w:r w:rsidRPr="00133568">
        <w:rPr>
          <w:rStyle w:val="FontStyle15"/>
          <w:b/>
          <w:sz w:val="28"/>
          <w:szCs w:val="28"/>
        </w:rPr>
        <w:t xml:space="preserve"> за проведение диспансеризации детей до года</w:t>
      </w:r>
    </w:p>
    <w:p w:rsidR="00133568" w:rsidRDefault="00133568" w:rsidP="0013356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 xml:space="preserve">В учреждении разработано и утверждено приказом главного врача от 09.01.2013г. №1/29 Положение по распределению средств для оплаты услуг по диспансерному наблюдению ребенка в течение 1 года </w:t>
      </w:r>
      <w:proofErr w:type="gramStart"/>
      <w:r>
        <w:rPr>
          <w:rStyle w:val="FontStyle15"/>
          <w:sz w:val="28"/>
          <w:szCs w:val="28"/>
        </w:rPr>
        <w:t>жизни</w:t>
      </w:r>
      <w:proofErr w:type="gramEnd"/>
      <w:r>
        <w:rPr>
          <w:rStyle w:val="FontStyle15"/>
          <w:sz w:val="28"/>
          <w:szCs w:val="28"/>
        </w:rPr>
        <w:t xml:space="preserve"> согласно которому доплата медицинским работникам, оказывающим такие услуги, осуществляется в зависимости от количества детей, которым осуществлено диспансерное наблюдение за соответствующий период времени.</w:t>
      </w:r>
    </w:p>
    <w:p w:rsidR="00133568" w:rsidRDefault="00133568" w:rsidP="0013356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</w:r>
      <w:proofErr w:type="gramStart"/>
      <w:r>
        <w:rPr>
          <w:rStyle w:val="FontStyle15"/>
          <w:sz w:val="28"/>
          <w:szCs w:val="28"/>
        </w:rPr>
        <w:t xml:space="preserve">Диспансеризация детей первого года жизни проводилась 22.02.2014г., 14.06.2014г., 14.12.2014г., начисление доплаты медицинским работникам учреждения произведено в декабре 2014 года, в то же время средства на оплату услуг медицинскому персоналу </w:t>
      </w:r>
      <w:proofErr w:type="spellStart"/>
      <w:r>
        <w:rPr>
          <w:rStyle w:val="FontStyle15"/>
          <w:sz w:val="28"/>
          <w:szCs w:val="28"/>
        </w:rPr>
        <w:t>Ивано-Матренинской</w:t>
      </w:r>
      <w:proofErr w:type="spellEnd"/>
      <w:r>
        <w:rPr>
          <w:rStyle w:val="FontStyle15"/>
          <w:sz w:val="28"/>
          <w:szCs w:val="28"/>
        </w:rPr>
        <w:t xml:space="preserve"> детской клинической больницы, оказавшему услуги по диспансеризации направлены соответственно 12.03.2014г., 09.09.2014г., 24.12.2014г. а средства на оплату услуг медицинских работников Фондом обязательного медицинского страхования перечисляются</w:t>
      </w:r>
      <w:proofErr w:type="gramEnd"/>
      <w:r>
        <w:rPr>
          <w:rStyle w:val="FontStyle15"/>
          <w:sz w:val="28"/>
          <w:szCs w:val="28"/>
        </w:rPr>
        <w:t xml:space="preserve"> учреждению в целом за каждый период диспансеризации.</w:t>
      </w:r>
    </w:p>
    <w:p w:rsidR="00133568" w:rsidRPr="00C16CC0" w:rsidRDefault="00133568" w:rsidP="00133568">
      <w:pPr>
        <w:widowControl w:val="0"/>
        <w:tabs>
          <w:tab w:val="left" w:pos="851"/>
        </w:tabs>
        <w:autoSpaceDE w:val="0"/>
        <w:autoSpaceDN w:val="0"/>
        <w:adjustRightInd w:val="0"/>
        <w:ind w:right="-81"/>
        <w:jc w:val="both"/>
        <w:rPr>
          <w:rStyle w:val="FontStyle15"/>
          <w:sz w:val="28"/>
          <w:szCs w:val="28"/>
        </w:rPr>
      </w:pPr>
    </w:p>
    <w:p w:rsidR="00133568" w:rsidRPr="00133568" w:rsidRDefault="00133568" w:rsidP="00133568">
      <w:pPr>
        <w:pStyle w:val="a3"/>
        <w:widowControl w:val="0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/>
        <w:ind w:right="-81"/>
        <w:rPr>
          <w:rStyle w:val="FontStyle15"/>
          <w:b/>
          <w:sz w:val="28"/>
          <w:szCs w:val="28"/>
        </w:rPr>
      </w:pPr>
      <w:r w:rsidRPr="00133568">
        <w:rPr>
          <w:rStyle w:val="FontStyle15"/>
          <w:b/>
          <w:sz w:val="28"/>
          <w:szCs w:val="28"/>
        </w:rPr>
        <w:t>Проверка наличия просроченной кредиторской задолженности учреждения и принятых мер по ее погашению</w:t>
      </w:r>
    </w:p>
    <w:p w:rsidR="00133568" w:rsidRDefault="00133568" w:rsidP="00133568">
      <w:pPr>
        <w:widowControl w:val="0"/>
        <w:tabs>
          <w:tab w:val="left" w:pos="851"/>
        </w:tabs>
        <w:autoSpaceDE w:val="0"/>
        <w:autoSpaceDN w:val="0"/>
        <w:adjustRightInd w:val="0"/>
        <w:ind w:right="-8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На 01.01.2015г. по данным годового отчета у учреждения имеется кредиторская задолженность: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077"/>
        <w:gridCol w:w="426"/>
        <w:gridCol w:w="2268"/>
        <w:gridCol w:w="2835"/>
      </w:tblGrid>
      <w:tr w:rsidR="00133568" w:rsidTr="00CB5639">
        <w:tc>
          <w:tcPr>
            <w:tcW w:w="4077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заработная плата</w:t>
            </w:r>
          </w:p>
        </w:tc>
        <w:tc>
          <w:tcPr>
            <w:tcW w:w="426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jc w:val="center"/>
              <w:rPr>
                <w:rStyle w:val="FontStyle15"/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268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jc w:val="right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74023,35 руб.</w:t>
            </w:r>
          </w:p>
        </w:tc>
        <w:tc>
          <w:tcPr>
            <w:tcW w:w="2835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погашена</w:t>
            </w:r>
          </w:p>
        </w:tc>
      </w:tr>
      <w:tr w:rsidR="00133568" w:rsidTr="00CB5639">
        <w:tc>
          <w:tcPr>
            <w:tcW w:w="4077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пособия по временной нетрудоспособности (больничные листы)</w:t>
            </w:r>
          </w:p>
        </w:tc>
        <w:tc>
          <w:tcPr>
            <w:tcW w:w="426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jc w:val="center"/>
              <w:rPr>
                <w:rStyle w:val="FontStyle15"/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268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jc w:val="right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37172,68 руб.</w:t>
            </w:r>
          </w:p>
        </w:tc>
        <w:tc>
          <w:tcPr>
            <w:tcW w:w="2835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погашена</w:t>
            </w:r>
          </w:p>
        </w:tc>
      </w:tr>
      <w:tr w:rsidR="00133568" w:rsidTr="00CB5639">
        <w:tc>
          <w:tcPr>
            <w:tcW w:w="4077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приобретенные основные средства</w:t>
            </w:r>
          </w:p>
        </w:tc>
        <w:tc>
          <w:tcPr>
            <w:tcW w:w="426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jc w:val="center"/>
              <w:rPr>
                <w:rStyle w:val="FontStyle15"/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268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jc w:val="right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171162,04 руб.</w:t>
            </w:r>
          </w:p>
        </w:tc>
        <w:tc>
          <w:tcPr>
            <w:tcW w:w="2835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выплачивается по мере поступления средств</w:t>
            </w:r>
          </w:p>
        </w:tc>
      </w:tr>
      <w:tr w:rsidR="00133568" w:rsidTr="00CB5639">
        <w:tc>
          <w:tcPr>
            <w:tcW w:w="4077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электроэнергия</w:t>
            </w:r>
          </w:p>
        </w:tc>
        <w:tc>
          <w:tcPr>
            <w:tcW w:w="426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jc w:val="center"/>
              <w:rPr>
                <w:rStyle w:val="FontStyle15"/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268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jc w:val="right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286918,56 руб.</w:t>
            </w:r>
          </w:p>
        </w:tc>
        <w:tc>
          <w:tcPr>
            <w:tcW w:w="2835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погашена</w:t>
            </w:r>
          </w:p>
        </w:tc>
      </w:tr>
      <w:tr w:rsidR="00133568" w:rsidTr="00CB5639">
        <w:tc>
          <w:tcPr>
            <w:tcW w:w="4077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производственный контроль</w:t>
            </w:r>
          </w:p>
        </w:tc>
        <w:tc>
          <w:tcPr>
            <w:tcW w:w="426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jc w:val="center"/>
              <w:rPr>
                <w:rStyle w:val="FontStyle15"/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268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jc w:val="right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28992,14 руб.</w:t>
            </w:r>
          </w:p>
        </w:tc>
        <w:tc>
          <w:tcPr>
            <w:tcW w:w="2835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выплачивается по мере поступления средств</w:t>
            </w:r>
          </w:p>
        </w:tc>
      </w:tr>
      <w:tr w:rsidR="00133568" w:rsidTr="00CB5639">
        <w:tc>
          <w:tcPr>
            <w:tcW w:w="4077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бактериологические исследования</w:t>
            </w:r>
          </w:p>
        </w:tc>
        <w:tc>
          <w:tcPr>
            <w:tcW w:w="426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jc w:val="center"/>
              <w:rPr>
                <w:rStyle w:val="FontStyle15"/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268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jc w:val="right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11929,74 руб.</w:t>
            </w:r>
          </w:p>
        </w:tc>
        <w:tc>
          <w:tcPr>
            <w:tcW w:w="2835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выплачивается по мере поступления средств</w:t>
            </w:r>
          </w:p>
        </w:tc>
      </w:tr>
      <w:tr w:rsidR="00133568" w:rsidTr="00CB5639">
        <w:tc>
          <w:tcPr>
            <w:tcW w:w="4077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продукты питания</w:t>
            </w:r>
          </w:p>
        </w:tc>
        <w:tc>
          <w:tcPr>
            <w:tcW w:w="426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jc w:val="center"/>
              <w:rPr>
                <w:rStyle w:val="FontStyle15"/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268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jc w:val="right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237616,51 руб.</w:t>
            </w:r>
          </w:p>
        </w:tc>
        <w:tc>
          <w:tcPr>
            <w:tcW w:w="2835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погашена</w:t>
            </w:r>
          </w:p>
        </w:tc>
      </w:tr>
      <w:tr w:rsidR="00133568" w:rsidTr="00CB5639">
        <w:tc>
          <w:tcPr>
            <w:tcW w:w="4077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медикаменты</w:t>
            </w:r>
          </w:p>
        </w:tc>
        <w:tc>
          <w:tcPr>
            <w:tcW w:w="426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jc w:val="center"/>
              <w:rPr>
                <w:rStyle w:val="FontStyle15"/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268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jc w:val="right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2038698,89 руб.</w:t>
            </w:r>
          </w:p>
        </w:tc>
        <w:tc>
          <w:tcPr>
            <w:tcW w:w="2835" w:type="dxa"/>
            <w:vAlign w:val="center"/>
          </w:tcPr>
          <w:p w:rsidR="00133568" w:rsidRDefault="00133568" w:rsidP="00CB56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right="-81"/>
              <w:rPr>
                <w:rStyle w:val="FontStyle15"/>
                <w:szCs w:val="28"/>
              </w:rPr>
            </w:pPr>
            <w:r>
              <w:rPr>
                <w:rStyle w:val="FontStyle15"/>
                <w:szCs w:val="28"/>
              </w:rPr>
              <w:t>Задолженность перед ООО «</w:t>
            </w:r>
            <w:proofErr w:type="spellStart"/>
            <w:r>
              <w:rPr>
                <w:rStyle w:val="FontStyle15"/>
                <w:szCs w:val="28"/>
              </w:rPr>
              <w:t>Алеста</w:t>
            </w:r>
            <w:proofErr w:type="spellEnd"/>
            <w:r>
              <w:rPr>
                <w:rStyle w:val="FontStyle15"/>
                <w:szCs w:val="28"/>
              </w:rPr>
              <w:t>» по разовым договорам возникла с января 2014 года из-за утери документов - выплачивается по мере поступления средств</w:t>
            </w:r>
          </w:p>
        </w:tc>
      </w:tr>
    </w:tbl>
    <w:p w:rsidR="00133568" w:rsidRDefault="00133568" w:rsidP="00133568">
      <w:pPr>
        <w:widowControl w:val="0"/>
        <w:tabs>
          <w:tab w:val="left" w:pos="9356"/>
        </w:tabs>
        <w:autoSpaceDE w:val="0"/>
        <w:autoSpaceDN w:val="0"/>
        <w:adjustRightInd w:val="0"/>
        <w:ind w:right="-81"/>
        <w:jc w:val="center"/>
        <w:rPr>
          <w:rStyle w:val="FontStyle15"/>
          <w:b/>
          <w:sz w:val="28"/>
          <w:szCs w:val="28"/>
        </w:rPr>
      </w:pPr>
    </w:p>
    <w:p w:rsidR="00133568" w:rsidRDefault="00133568" w:rsidP="00133568">
      <w:pPr>
        <w:widowControl w:val="0"/>
        <w:tabs>
          <w:tab w:val="left" w:pos="9356"/>
        </w:tabs>
        <w:autoSpaceDE w:val="0"/>
        <w:autoSpaceDN w:val="0"/>
        <w:adjustRightInd w:val="0"/>
        <w:ind w:right="-81"/>
        <w:jc w:val="center"/>
        <w:rPr>
          <w:rStyle w:val="FontStyle15"/>
          <w:b/>
          <w:sz w:val="28"/>
          <w:szCs w:val="28"/>
        </w:rPr>
      </w:pPr>
    </w:p>
    <w:p w:rsidR="00133568" w:rsidRDefault="00133568" w:rsidP="00133568">
      <w:pPr>
        <w:widowControl w:val="0"/>
        <w:tabs>
          <w:tab w:val="left" w:pos="9356"/>
        </w:tabs>
        <w:autoSpaceDE w:val="0"/>
        <w:autoSpaceDN w:val="0"/>
        <w:adjustRightInd w:val="0"/>
        <w:ind w:right="-81"/>
        <w:jc w:val="center"/>
        <w:rPr>
          <w:rStyle w:val="FontStyle15"/>
          <w:b/>
          <w:sz w:val="28"/>
          <w:szCs w:val="28"/>
        </w:rPr>
      </w:pPr>
    </w:p>
    <w:p w:rsidR="00133568" w:rsidRPr="00133568" w:rsidRDefault="00133568" w:rsidP="00133568">
      <w:pPr>
        <w:pStyle w:val="a3"/>
        <w:widowControl w:val="0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/>
        <w:ind w:right="-81"/>
        <w:rPr>
          <w:rStyle w:val="FontStyle15"/>
          <w:b/>
          <w:sz w:val="28"/>
          <w:szCs w:val="28"/>
        </w:rPr>
      </w:pPr>
      <w:r w:rsidRPr="00133568">
        <w:rPr>
          <w:rStyle w:val="FontStyle15"/>
          <w:b/>
          <w:sz w:val="28"/>
          <w:szCs w:val="28"/>
        </w:rPr>
        <w:t>Проверка своевременности проведения ежегодной инвентаризации основных средств и материальных активов в учреждении</w:t>
      </w:r>
    </w:p>
    <w:p w:rsidR="00133568" w:rsidRPr="00C16CC0" w:rsidRDefault="00133568" w:rsidP="00133568">
      <w:pPr>
        <w:widowControl w:val="0"/>
        <w:tabs>
          <w:tab w:val="left" w:pos="851"/>
        </w:tabs>
        <w:autoSpaceDE w:val="0"/>
        <w:autoSpaceDN w:val="0"/>
        <w:adjustRightInd w:val="0"/>
        <w:ind w:right="-8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В 2014 году инвентаризация основных средств и материальных активов в учреждении не проводилась, что является нарушением п.16 Учетной политики учреждения, утвержденной приказом главного врача от 10.01.2013г. №1, на момент проверки инвентаризация не проведена.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/>
        <w:ind w:right="-81"/>
        <w:rPr>
          <w:rStyle w:val="FontStyle15"/>
          <w:b/>
          <w:sz w:val="28"/>
          <w:szCs w:val="28"/>
        </w:rPr>
      </w:pPr>
      <w:r w:rsidRPr="00133568">
        <w:rPr>
          <w:rStyle w:val="FontStyle15"/>
          <w:b/>
          <w:sz w:val="28"/>
          <w:szCs w:val="28"/>
        </w:rPr>
        <w:t>Выборочная проверка начисления заработной платы работникам учреждения</w:t>
      </w:r>
    </w:p>
    <w:p w:rsidR="00133568" w:rsidRDefault="00133568" w:rsidP="0013356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right="-8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При выборочной проверке начисления заработной платы работникам учреждения проверено начисление заработной плату главному врачу и главному бухгалтеру учреждения, при проверке выявлено:</w:t>
      </w:r>
    </w:p>
    <w:p w:rsidR="00133568" w:rsidRDefault="00133568" w:rsidP="00133568">
      <w:pPr>
        <w:autoSpaceDE w:val="0"/>
        <w:autoSpaceDN w:val="0"/>
        <w:adjustRightInd w:val="0"/>
        <w:spacing w:after="0"/>
        <w:ind w:firstLine="54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>При начислении заработной платы главному врачу выявлено:</w:t>
      </w:r>
    </w:p>
    <w:p w:rsidR="00133568" w:rsidRDefault="00133568" w:rsidP="00133568">
      <w:pPr>
        <w:autoSpaceDE w:val="0"/>
        <w:autoSpaceDN w:val="0"/>
        <w:adjustRightInd w:val="0"/>
        <w:spacing w:after="0"/>
        <w:ind w:firstLine="54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 xml:space="preserve">В нарушение ст.136 Трудового кодекса РФ за апрель 2014 года был выплачен только аванс, заработная плата не была начислена и соответственно не выплачена, в мае 2014 года, также был выплачен только аванс, заработная плата за апрель и май 2014 года была начислена в мае и выплачена в июне, таким </w:t>
      </w:r>
      <w:proofErr w:type="gramStart"/>
      <w:r>
        <w:rPr>
          <w:rStyle w:val="FontStyle15"/>
          <w:sz w:val="28"/>
          <w:szCs w:val="28"/>
        </w:rPr>
        <w:t>образом</w:t>
      </w:r>
      <w:proofErr w:type="gramEnd"/>
      <w:r>
        <w:rPr>
          <w:rStyle w:val="FontStyle15"/>
          <w:sz w:val="28"/>
          <w:szCs w:val="28"/>
        </w:rPr>
        <w:t xml:space="preserve"> допущена задержка заработной платы за апрель  2014 года на 1 месяц при наличии средств на лицевом счете. </w:t>
      </w:r>
    </w:p>
    <w:p w:rsidR="00133568" w:rsidRPr="00133568" w:rsidRDefault="00133568" w:rsidP="001335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33568">
        <w:rPr>
          <w:rStyle w:val="FontStyle15"/>
          <w:sz w:val="28"/>
          <w:szCs w:val="28"/>
        </w:rPr>
        <w:t>В нарушение п.</w:t>
      </w: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 и условий осуществления выплат стимулирующего характера руководителям государственных учреждений, находящихся в ведении министерства здравоохранения Иркутской области, утвержденного Приказом министерства здравоохранения Иркутской области от 10.12.2012г. №225-мпр «Об утверждении порядка и условий осуществления выплат стимулирующего характера руководителям государственных учреждений, находящихся в ведении министерства здравоохранения Иркутской области» выплата стимулирующего характера за осуществление руководства предпринимательской и иной приносящей доход</w:t>
      </w:r>
      <w:proofErr w:type="gramEnd"/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деятельностью организации осуществлялась в течение года всего два раза, а не ежемесячно, как указано в вышеназванном Порядке, вследствие чего возникла недоплата за 2013 год в сумме 9661,77 руб.</w:t>
      </w:r>
    </w:p>
    <w:p w:rsidR="00133568" w:rsidRPr="00133568" w:rsidRDefault="00133568" w:rsidP="001335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33568">
        <w:rPr>
          <w:rStyle w:val="FontStyle15"/>
          <w:sz w:val="28"/>
          <w:szCs w:val="28"/>
        </w:rPr>
        <w:t xml:space="preserve">В нарушение п. 6 </w:t>
      </w: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и условий установления выплат стимулирующего характера руководителям государственных организаций, подведомственных министерству здравоохранения Иркутской области, утвержденного</w:t>
      </w:r>
      <w:r w:rsidRPr="00133568">
        <w:rPr>
          <w:rStyle w:val="FontStyle15"/>
          <w:sz w:val="28"/>
          <w:szCs w:val="28"/>
        </w:rPr>
        <w:t xml:space="preserve"> </w:t>
      </w: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Приказом министерства здравоохранения Иркутской области от 11.06.2014г.  №146-мпр «Об утверждении Порядка и условий установления выплат стимулирующего характера руководителям государственных организаций, подведомственных министерству </w:t>
      </w: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здравоохранения Иркутской области» выплата стимулирующего характера за осуществление руководства предпринимательской и иной приносящей доход деятельностью организации осуществлялась</w:t>
      </w:r>
      <w:proofErr w:type="gramEnd"/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ежеквартально, а не ежемесячно, как указано в вышеназванном Порядке, вследствие чего возникла недоплата за 2014 год в сумме 16103,59 руб.</w:t>
      </w:r>
    </w:p>
    <w:p w:rsidR="00133568" w:rsidRPr="00133568" w:rsidRDefault="00133568" w:rsidP="0013356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33568">
        <w:rPr>
          <w:rStyle w:val="FontStyle15"/>
          <w:sz w:val="28"/>
          <w:szCs w:val="28"/>
        </w:rPr>
        <w:t xml:space="preserve">При начислении отпускных в нарушение п.4 </w:t>
      </w: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об особенностях порядка исчисления средней заработной платы, утвержденного</w:t>
      </w:r>
      <w:r w:rsidRPr="0013356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33568">
        <w:rPr>
          <w:rStyle w:val="FontStyle15"/>
          <w:sz w:val="28"/>
          <w:szCs w:val="28"/>
        </w:rPr>
        <w:t xml:space="preserve"> </w:t>
      </w: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РФ от 24.12.2007г. №922 «Об особенностях порядка исчисления средней заработной платы» средний дневной заработок для оплаты отпусков исчисляется за последние три календарных месяца, а не за 12 месяцев, как указано в вышеназванном Положении, что в подавляющем большинстве ведет к переплате отпускных</w:t>
      </w:r>
      <w:proofErr w:type="gramEnd"/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данное нарушение допускается систематически.</w:t>
      </w:r>
    </w:p>
    <w:p w:rsidR="00133568" w:rsidRPr="00133568" w:rsidRDefault="00133568" w:rsidP="0013356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проверке начисления отпускных главному врачу и главному бухгалтеру выявлена переплата в сумме 58089,68 руб., в том числе:</w:t>
      </w:r>
    </w:p>
    <w:p w:rsidR="00133568" w:rsidRPr="00133568" w:rsidRDefault="00133568" w:rsidP="0013356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Главному врачу – 26310,53 руб.</w:t>
      </w:r>
    </w:p>
    <w:p w:rsidR="00133568" w:rsidRPr="00133568" w:rsidRDefault="00133568" w:rsidP="0013356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Главному бухгалтеру – 31779,15 руб. </w:t>
      </w:r>
    </w:p>
    <w:p w:rsidR="00133568" w:rsidRPr="00133568" w:rsidRDefault="00133568" w:rsidP="00133568">
      <w:pPr>
        <w:autoSpaceDE w:val="0"/>
        <w:autoSpaceDN w:val="0"/>
        <w:adjustRightInd w:val="0"/>
        <w:spacing w:after="0"/>
        <w:ind w:firstLine="851"/>
        <w:jc w:val="both"/>
        <w:rPr>
          <w:rStyle w:val="FontStyle15"/>
          <w:sz w:val="28"/>
          <w:szCs w:val="28"/>
        </w:rPr>
      </w:pPr>
      <w:proofErr w:type="gramStart"/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удержанию переплаты заработной платы медицинским работникам учреждения составлен акт обнаружения счетной ошибки от 19.01.2015г., счетная ошибка была допущена при начислении заработной платы за апрель 2014 года, выявлена только в декабре того же года, акт и уведомления о счетной ошибке были составлены в январе 2015 года, что говорит об  отсутствии должного контроля со стороны главного бухгалтера, следствием этого была</w:t>
      </w:r>
      <w:proofErr w:type="gramEnd"/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направлена жалоба работников в министерство здравоохранения Иркутской области.</w:t>
      </w:r>
    </w:p>
    <w:p w:rsidR="00133568" w:rsidRPr="00C16CC0" w:rsidRDefault="00133568" w:rsidP="00133568">
      <w:pPr>
        <w:widowControl w:val="0"/>
        <w:tabs>
          <w:tab w:val="left" w:pos="851"/>
        </w:tabs>
        <w:autoSpaceDE w:val="0"/>
        <w:autoSpaceDN w:val="0"/>
        <w:adjustRightInd w:val="0"/>
        <w:ind w:right="-81"/>
        <w:jc w:val="both"/>
        <w:rPr>
          <w:rStyle w:val="FontStyle15"/>
          <w:sz w:val="28"/>
          <w:szCs w:val="28"/>
        </w:rPr>
      </w:pPr>
    </w:p>
    <w:p w:rsidR="00133568" w:rsidRPr="00133568" w:rsidRDefault="00133568" w:rsidP="00133568">
      <w:pPr>
        <w:pStyle w:val="a3"/>
        <w:widowControl w:val="0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0"/>
        <w:ind w:right="-81"/>
        <w:rPr>
          <w:rStyle w:val="FontStyle15"/>
          <w:b/>
          <w:sz w:val="28"/>
          <w:szCs w:val="28"/>
        </w:rPr>
      </w:pPr>
      <w:r w:rsidRPr="00133568">
        <w:rPr>
          <w:rStyle w:val="FontStyle15"/>
          <w:b/>
          <w:sz w:val="28"/>
          <w:szCs w:val="28"/>
        </w:rPr>
        <w:t>Выборочная проверка ведения трудовых книжек и личных дел работников учреждения</w:t>
      </w:r>
    </w:p>
    <w:p w:rsidR="00133568" w:rsidRDefault="00133568" w:rsidP="00133568">
      <w:pPr>
        <w:widowControl w:val="0"/>
        <w:tabs>
          <w:tab w:val="left" w:pos="851"/>
        </w:tabs>
        <w:autoSpaceDE w:val="0"/>
        <w:autoSpaceDN w:val="0"/>
        <w:adjustRightInd w:val="0"/>
        <w:ind w:right="-81"/>
        <w:jc w:val="both"/>
        <w:rPr>
          <w:rStyle w:val="FontStyle15"/>
          <w:sz w:val="28"/>
          <w:szCs w:val="28"/>
        </w:rPr>
      </w:pPr>
      <w:r w:rsidRPr="00C24FB7">
        <w:rPr>
          <w:rStyle w:val="FontStyle15"/>
          <w:sz w:val="28"/>
          <w:szCs w:val="28"/>
        </w:rPr>
        <w:tab/>
        <w:t xml:space="preserve">По заявлению главного врача проверено наличие в отделе кадров учреждения трудовой книжки главного бухгалтера </w:t>
      </w:r>
      <w:proofErr w:type="spellStart"/>
      <w:r w:rsidRPr="00C24FB7">
        <w:rPr>
          <w:rStyle w:val="FontStyle15"/>
          <w:sz w:val="28"/>
          <w:szCs w:val="28"/>
        </w:rPr>
        <w:t>Педрановой</w:t>
      </w:r>
      <w:proofErr w:type="spellEnd"/>
      <w:r w:rsidRPr="00C24FB7">
        <w:rPr>
          <w:rStyle w:val="FontStyle15"/>
          <w:sz w:val="28"/>
          <w:szCs w:val="28"/>
        </w:rPr>
        <w:t xml:space="preserve"> А.В.</w:t>
      </w:r>
      <w:r>
        <w:rPr>
          <w:rStyle w:val="FontStyle15"/>
          <w:sz w:val="28"/>
          <w:szCs w:val="28"/>
        </w:rPr>
        <w:t xml:space="preserve">, бухгалтера материальной группы </w:t>
      </w:r>
      <w:proofErr w:type="spellStart"/>
      <w:r>
        <w:rPr>
          <w:rStyle w:val="FontStyle15"/>
          <w:sz w:val="28"/>
          <w:szCs w:val="28"/>
        </w:rPr>
        <w:t>Баиновой</w:t>
      </w:r>
      <w:proofErr w:type="spellEnd"/>
      <w:r>
        <w:rPr>
          <w:rStyle w:val="FontStyle15"/>
          <w:sz w:val="28"/>
          <w:szCs w:val="28"/>
        </w:rPr>
        <w:t xml:space="preserve"> Е.К.</w:t>
      </w:r>
      <w:r w:rsidRPr="00C24FB7">
        <w:rPr>
          <w:rStyle w:val="FontStyle15"/>
          <w:sz w:val="28"/>
          <w:szCs w:val="28"/>
        </w:rPr>
        <w:t xml:space="preserve"> – трудов</w:t>
      </w:r>
      <w:r>
        <w:rPr>
          <w:rStyle w:val="FontStyle15"/>
          <w:sz w:val="28"/>
          <w:szCs w:val="28"/>
        </w:rPr>
        <w:t>ые</w:t>
      </w:r>
      <w:r w:rsidRPr="00C24FB7">
        <w:rPr>
          <w:rStyle w:val="FontStyle15"/>
          <w:sz w:val="28"/>
          <w:szCs w:val="28"/>
        </w:rPr>
        <w:t xml:space="preserve"> книжк</w:t>
      </w:r>
      <w:r>
        <w:rPr>
          <w:rStyle w:val="FontStyle15"/>
          <w:sz w:val="28"/>
          <w:szCs w:val="28"/>
        </w:rPr>
        <w:t>и</w:t>
      </w:r>
      <w:r w:rsidRPr="00C24FB7">
        <w:rPr>
          <w:rStyle w:val="FontStyle15"/>
          <w:sz w:val="28"/>
          <w:szCs w:val="28"/>
        </w:rPr>
        <w:t xml:space="preserve"> отсутству</w:t>
      </w:r>
      <w:r>
        <w:rPr>
          <w:rStyle w:val="FontStyle15"/>
          <w:sz w:val="28"/>
          <w:szCs w:val="28"/>
        </w:rPr>
        <w:t>ю</w:t>
      </w:r>
      <w:r w:rsidRPr="00C24FB7">
        <w:rPr>
          <w:rStyle w:val="FontStyle15"/>
          <w:sz w:val="28"/>
          <w:szCs w:val="28"/>
        </w:rPr>
        <w:t>т.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8"/>
        </w:numPr>
        <w:tabs>
          <w:tab w:val="left" w:pos="9356"/>
        </w:tabs>
        <w:autoSpaceDE w:val="0"/>
        <w:autoSpaceDN w:val="0"/>
        <w:adjustRightInd w:val="0"/>
        <w:spacing w:after="240"/>
        <w:ind w:right="-81"/>
        <w:rPr>
          <w:rStyle w:val="FontStyle15"/>
          <w:b/>
          <w:sz w:val="28"/>
          <w:szCs w:val="28"/>
        </w:rPr>
      </w:pPr>
      <w:r w:rsidRPr="00133568">
        <w:rPr>
          <w:rStyle w:val="FontStyle15"/>
          <w:b/>
          <w:sz w:val="28"/>
          <w:szCs w:val="28"/>
        </w:rPr>
        <w:t>Выводы</w:t>
      </w:r>
    </w:p>
    <w:p w:rsidR="00133568" w:rsidRPr="00133568" w:rsidRDefault="00133568" w:rsidP="00133568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/>
        <w:ind w:left="0" w:right="-81" w:firstLine="851"/>
        <w:jc w:val="both"/>
        <w:rPr>
          <w:rFonts w:ascii="Times New Roman" w:hAnsi="Times New Roman"/>
          <w:sz w:val="28"/>
          <w:szCs w:val="28"/>
        </w:rPr>
      </w:pPr>
      <w:r w:rsidRPr="00133568">
        <w:rPr>
          <w:rFonts w:ascii="Times New Roman" w:hAnsi="Times New Roman"/>
          <w:sz w:val="28"/>
          <w:szCs w:val="28"/>
        </w:rPr>
        <w:t xml:space="preserve">В нарушение пункта 6.2 </w:t>
      </w:r>
      <w:r w:rsidRPr="00133568">
        <w:rPr>
          <w:rFonts w:ascii="Times New Roman" w:eastAsiaTheme="minorHAnsi" w:hAnsi="Times New Roman"/>
          <w:sz w:val="28"/>
          <w:szCs w:val="28"/>
          <w:lang w:eastAsia="en-US"/>
        </w:rPr>
        <w:t>Указания Банка России от 11.03.2014г.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в расходных кассовых ордерах за 2014 год на общую сумму</w:t>
      </w:r>
      <w:r w:rsidRPr="00133568">
        <w:rPr>
          <w:rFonts w:ascii="Times New Roman" w:hAnsi="Times New Roman"/>
          <w:sz w:val="28"/>
          <w:szCs w:val="28"/>
        </w:rPr>
        <w:t xml:space="preserve"> 13155,44 руб. отсутствуют </w:t>
      </w:r>
      <w:r w:rsidRPr="00133568">
        <w:rPr>
          <w:rFonts w:ascii="Times New Roman" w:hAnsi="Times New Roman"/>
          <w:sz w:val="28"/>
          <w:szCs w:val="28"/>
        </w:rPr>
        <w:lastRenderedPageBreak/>
        <w:t>подписи получателей.</w:t>
      </w:r>
    </w:p>
    <w:p w:rsidR="00133568" w:rsidRPr="00133568" w:rsidRDefault="00133568" w:rsidP="0013356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133568">
        <w:rPr>
          <w:rFonts w:ascii="Times New Roman" w:hAnsi="Times New Roman" w:cs="Times New Roman"/>
          <w:sz w:val="28"/>
          <w:szCs w:val="28"/>
        </w:rPr>
        <w:tab/>
        <w:t xml:space="preserve">В нарушение пункта 4.3 </w:t>
      </w:r>
      <w:r w:rsidRPr="001335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Положения о порядке ведения кассовых операций с банкнотами и монетой Банка России на территории Российской </w:t>
      </w:r>
      <w:proofErr w:type="gramStart"/>
      <w:r w:rsidRPr="001335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Федерации</w:t>
      </w:r>
      <w:proofErr w:type="gramEnd"/>
      <w:r w:rsidRPr="0013356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утвержденного Банком России 12.10.2011г. 373-П </w:t>
      </w: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расходных кассовых ордерах за 2013 год на общую сумму</w:t>
      </w:r>
      <w:r w:rsidRPr="00133568">
        <w:rPr>
          <w:rFonts w:ascii="Times New Roman" w:hAnsi="Times New Roman" w:cs="Times New Roman"/>
          <w:sz w:val="28"/>
          <w:szCs w:val="28"/>
        </w:rPr>
        <w:t xml:space="preserve"> 64817,67 руб. отсутствуют подписи получателей.</w:t>
      </w:r>
    </w:p>
    <w:p w:rsidR="00133568" w:rsidRPr="00133568" w:rsidRDefault="00133568" w:rsidP="0013356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133568">
        <w:rPr>
          <w:rFonts w:ascii="Times New Roman" w:hAnsi="Times New Roman" w:cs="Times New Roman"/>
          <w:sz w:val="28"/>
          <w:szCs w:val="28"/>
        </w:rPr>
        <w:tab/>
        <w:t>Отсутствие подписей в расходных кассовых операциях является недостачей денежных сре</w:t>
      </w:r>
      <w:proofErr w:type="gramStart"/>
      <w:r w:rsidRPr="00133568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133568">
        <w:rPr>
          <w:rFonts w:ascii="Times New Roman" w:hAnsi="Times New Roman" w:cs="Times New Roman"/>
          <w:sz w:val="28"/>
          <w:szCs w:val="28"/>
        </w:rPr>
        <w:t>ассе учреждения.</w:t>
      </w:r>
    </w:p>
    <w:p w:rsidR="00133568" w:rsidRPr="00133568" w:rsidRDefault="00133568" w:rsidP="0013356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33568">
        <w:rPr>
          <w:rFonts w:ascii="Times New Roman" w:hAnsi="Times New Roman"/>
          <w:sz w:val="28"/>
          <w:szCs w:val="28"/>
        </w:rPr>
        <w:t xml:space="preserve">В нарушение </w:t>
      </w:r>
      <w:r w:rsidRPr="00133568">
        <w:rPr>
          <w:rFonts w:ascii="Times New Roman" w:eastAsiaTheme="minorHAnsi" w:hAnsi="Times New Roman"/>
          <w:sz w:val="28"/>
          <w:szCs w:val="28"/>
          <w:lang w:eastAsia="en-US"/>
        </w:rPr>
        <w:t>п.106 Инструкции по применению плана счетов бухгалтерского учета бюджетных учреждений, утвержденной Приказом Минфина РФ от 16.12.2010г. №174н «Об утверждении Плана счетов бухгалтерского учета бюджетных учреждений и Инструкции по его применению» к бухгалтерскому учету принимаются суммы произведенных расходов по авансовым отчетам неутвержденным руководителем учреждения всего 77 авансовых отчетов на общую сумму 947796,16 руб., отсутствуют авансовые отчеты на</w:t>
      </w:r>
      <w:proofErr w:type="gramEnd"/>
      <w:r w:rsidRPr="00133568">
        <w:rPr>
          <w:rFonts w:ascii="Times New Roman" w:eastAsiaTheme="minorHAnsi" w:hAnsi="Times New Roman"/>
          <w:sz w:val="28"/>
          <w:szCs w:val="28"/>
          <w:lang w:eastAsia="en-US"/>
        </w:rPr>
        <w:t xml:space="preserve"> сумму 98010,96 руб.</w:t>
      </w:r>
    </w:p>
    <w:p w:rsidR="00133568" w:rsidRPr="00133568" w:rsidRDefault="00133568" w:rsidP="00133568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24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568">
        <w:rPr>
          <w:rStyle w:val="FontStyle15"/>
          <w:sz w:val="28"/>
          <w:szCs w:val="28"/>
        </w:rPr>
        <w:t xml:space="preserve">При начислении отпускных в нарушение п.4 </w:t>
      </w:r>
      <w:r w:rsidRPr="00133568">
        <w:rPr>
          <w:rFonts w:ascii="Times New Roman" w:eastAsiaTheme="minorHAnsi" w:hAnsi="Times New Roman"/>
          <w:sz w:val="28"/>
          <w:szCs w:val="28"/>
          <w:lang w:eastAsia="en-US"/>
        </w:rPr>
        <w:t>Положения об особенностях порядка исчисления средней заработной платы, утвержденного</w:t>
      </w:r>
      <w:r w:rsidRPr="00133568">
        <w:rPr>
          <w:rFonts w:ascii="Times New Roman" w:eastAsiaTheme="minorHAnsi" w:hAnsi="Times New Roman"/>
          <w:lang w:eastAsia="en-US"/>
        </w:rPr>
        <w:t xml:space="preserve"> </w:t>
      </w:r>
      <w:r w:rsidRPr="00133568">
        <w:rPr>
          <w:rStyle w:val="FontStyle15"/>
          <w:sz w:val="28"/>
          <w:szCs w:val="28"/>
        </w:rPr>
        <w:t xml:space="preserve"> </w:t>
      </w:r>
      <w:r w:rsidRPr="00133568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Правительства РФ от 24.12.2007г. №922 «Об особенностях порядка исчисления средней заработной платы» средний дневной заработок для оплаты отпусков исчисляется за последние три календарных месяца, а не за 12 месяцев, как указано в вышеназванном Положении, что в подавляющем большинстве ведет к переплате отпускных</w:t>
      </w:r>
      <w:proofErr w:type="gramEnd"/>
      <w:r w:rsidRPr="00133568">
        <w:rPr>
          <w:rFonts w:ascii="Times New Roman" w:eastAsiaTheme="minorHAnsi" w:hAnsi="Times New Roman"/>
          <w:sz w:val="28"/>
          <w:szCs w:val="28"/>
          <w:lang w:eastAsia="en-US"/>
        </w:rPr>
        <w:t>, данное нарушение допускается систематически.</w:t>
      </w:r>
    </w:p>
    <w:p w:rsidR="00AC1A23" w:rsidRPr="00AC1A23" w:rsidRDefault="00AC1A23" w:rsidP="00133568">
      <w:pPr>
        <w:pStyle w:val="1"/>
        <w:numPr>
          <w:ilvl w:val="0"/>
          <w:numId w:val="8"/>
        </w:numPr>
        <w:tabs>
          <w:tab w:val="left" w:pos="709"/>
        </w:tabs>
        <w:spacing w:line="276" w:lineRule="auto"/>
        <w:ind w:right="-81"/>
        <w:jc w:val="both"/>
        <w:rPr>
          <w:sz w:val="28"/>
        </w:rPr>
      </w:pPr>
      <w:r>
        <w:rPr>
          <w:b/>
          <w:sz w:val="28"/>
        </w:rPr>
        <w:t xml:space="preserve">Перечень </w:t>
      </w:r>
      <w:r w:rsidRPr="00AC1A23">
        <w:rPr>
          <w:b/>
          <w:sz w:val="28"/>
          <w:szCs w:val="28"/>
        </w:rPr>
        <w:t>законов и иных нормативных правовых актов, исполнение которых проверено в ходе контрольного мероприятия</w:t>
      </w:r>
      <w:r>
        <w:rPr>
          <w:b/>
          <w:sz w:val="28"/>
          <w:szCs w:val="28"/>
        </w:rPr>
        <w:t>:</w:t>
      </w:r>
    </w:p>
    <w:p w:rsidR="00550F9F" w:rsidRPr="00550F9F" w:rsidRDefault="00550F9F" w:rsidP="00550F9F">
      <w:pPr>
        <w:pStyle w:val="1"/>
        <w:numPr>
          <w:ilvl w:val="0"/>
          <w:numId w:val="10"/>
        </w:numPr>
        <w:tabs>
          <w:tab w:val="left" w:pos="0"/>
        </w:tabs>
        <w:ind w:left="426" w:right="-81" w:hanging="426"/>
        <w:jc w:val="both"/>
        <w:rPr>
          <w:sz w:val="28"/>
          <w:szCs w:val="28"/>
        </w:rPr>
      </w:pPr>
      <w:r w:rsidRPr="00550F9F">
        <w:rPr>
          <w:sz w:val="28"/>
          <w:szCs w:val="28"/>
        </w:rPr>
        <w:t>Бюджетный кодекс Российской Федерации.</w:t>
      </w:r>
    </w:p>
    <w:p w:rsidR="00550F9F" w:rsidRDefault="00550F9F" w:rsidP="00550F9F">
      <w:pPr>
        <w:pStyle w:val="1"/>
        <w:numPr>
          <w:ilvl w:val="0"/>
          <w:numId w:val="10"/>
        </w:numPr>
        <w:tabs>
          <w:tab w:val="left" w:pos="0"/>
        </w:tabs>
        <w:ind w:left="426" w:right="-81" w:hanging="426"/>
        <w:jc w:val="both"/>
        <w:rPr>
          <w:sz w:val="28"/>
          <w:szCs w:val="28"/>
        </w:rPr>
      </w:pPr>
      <w:r w:rsidRPr="00550F9F">
        <w:rPr>
          <w:sz w:val="28"/>
          <w:szCs w:val="28"/>
        </w:rPr>
        <w:t>Налоговый кодекс Российской Федерации.</w:t>
      </w:r>
    </w:p>
    <w:p w:rsidR="00B3400A" w:rsidRPr="00550F9F" w:rsidRDefault="00B3400A" w:rsidP="00550F9F">
      <w:pPr>
        <w:pStyle w:val="1"/>
        <w:numPr>
          <w:ilvl w:val="0"/>
          <w:numId w:val="10"/>
        </w:numPr>
        <w:tabs>
          <w:tab w:val="left" w:pos="0"/>
        </w:tabs>
        <w:ind w:left="426" w:right="-81" w:hanging="426"/>
        <w:jc w:val="both"/>
        <w:rPr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Федерации.</w:t>
      </w:r>
    </w:p>
    <w:p w:rsidR="00550F9F" w:rsidRDefault="00550F9F" w:rsidP="00550F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0F9F">
        <w:rPr>
          <w:rFonts w:ascii="Times New Roman" w:hAnsi="Times New Roman" w:cs="Times New Roman"/>
          <w:sz w:val="28"/>
          <w:szCs w:val="28"/>
        </w:rPr>
        <w:t xml:space="preserve">Федеральный закон от 06.12.2011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0F9F">
        <w:rPr>
          <w:rFonts w:ascii="Times New Roman" w:hAnsi="Times New Roman" w:cs="Times New Roman"/>
          <w:sz w:val="28"/>
          <w:szCs w:val="28"/>
        </w:rPr>
        <w:t xml:space="preserve">402-ФЗ </w:t>
      </w:r>
      <w:r>
        <w:rPr>
          <w:rFonts w:ascii="Times New Roman" w:hAnsi="Times New Roman" w:cs="Times New Roman"/>
          <w:sz w:val="28"/>
          <w:szCs w:val="28"/>
        </w:rPr>
        <w:t>«О бухгалтерском учете»</w:t>
      </w:r>
      <w:r w:rsidRPr="00550F9F">
        <w:rPr>
          <w:rFonts w:ascii="Times New Roman" w:hAnsi="Times New Roman" w:cs="Times New Roman"/>
          <w:sz w:val="28"/>
          <w:szCs w:val="28"/>
        </w:rPr>
        <w:t>.</w:t>
      </w:r>
    </w:p>
    <w:p w:rsidR="001A4D42" w:rsidRPr="00550F9F" w:rsidRDefault="001A4D42" w:rsidP="00550F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Федеральн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ый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закон от 24.07.2009 №212-ФЗ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550F9F" w:rsidRPr="00550F9F" w:rsidRDefault="00550F9F" w:rsidP="00550F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РФ от 24.12.2007</w:t>
      </w:r>
      <w:bookmarkStart w:id="0" w:name="_GoBack"/>
      <w:bookmarkEnd w:id="0"/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№922 «Об особенностях порядка исчисления средней заработной платы» </w:t>
      </w:r>
    </w:p>
    <w:p w:rsidR="00AC1A23" w:rsidRPr="00550F9F" w:rsidRDefault="00AC1A23" w:rsidP="00550F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0F9F">
        <w:rPr>
          <w:rFonts w:ascii="Times New Roman" w:hAnsi="Times New Roman" w:cs="Times New Roman"/>
          <w:sz w:val="28"/>
          <w:szCs w:val="28"/>
        </w:rPr>
        <w:t>Пр</w:t>
      </w:r>
      <w:r w:rsidR="00550F9F">
        <w:rPr>
          <w:rFonts w:ascii="Times New Roman" w:hAnsi="Times New Roman" w:cs="Times New Roman"/>
          <w:sz w:val="28"/>
          <w:szCs w:val="28"/>
        </w:rPr>
        <w:t>иказ Минфина РФ от 16.12.2010 №</w:t>
      </w:r>
      <w:r w:rsidRPr="00550F9F">
        <w:rPr>
          <w:rFonts w:ascii="Times New Roman" w:hAnsi="Times New Roman" w:cs="Times New Roman"/>
          <w:sz w:val="28"/>
          <w:szCs w:val="28"/>
        </w:rPr>
        <w:t xml:space="preserve">174н </w:t>
      </w:r>
      <w:r w:rsidR="00550F9F">
        <w:rPr>
          <w:rFonts w:ascii="Times New Roman" w:hAnsi="Times New Roman" w:cs="Times New Roman"/>
          <w:sz w:val="28"/>
          <w:szCs w:val="28"/>
        </w:rPr>
        <w:t>«</w:t>
      </w:r>
      <w:r w:rsidRPr="00550F9F">
        <w:rPr>
          <w:rFonts w:ascii="Times New Roman" w:hAnsi="Times New Roman" w:cs="Times New Roman"/>
          <w:sz w:val="28"/>
          <w:szCs w:val="28"/>
        </w:rPr>
        <w:t>Об утверждении Плана счетов бухгалтерского учета бюджетных учреждений</w:t>
      </w:r>
      <w:r w:rsidR="00550F9F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 w:rsidRPr="00550F9F">
        <w:rPr>
          <w:rFonts w:ascii="Times New Roman" w:hAnsi="Times New Roman" w:cs="Times New Roman"/>
          <w:sz w:val="28"/>
          <w:szCs w:val="28"/>
        </w:rPr>
        <w:t>.</w:t>
      </w:r>
    </w:p>
    <w:p w:rsidR="00AC1A23" w:rsidRDefault="00AC1A23" w:rsidP="00550F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0F9F">
        <w:rPr>
          <w:rFonts w:ascii="Times New Roman" w:hAnsi="Times New Roman" w:cs="Times New Roman"/>
          <w:sz w:val="28"/>
          <w:szCs w:val="28"/>
        </w:rPr>
        <w:lastRenderedPageBreak/>
        <w:t>Положение о порядке ведения кассовых операций с банкнотами и монетой банка России на территории Российской Федерации от 12 октября 2011 года №373-п.</w:t>
      </w:r>
    </w:p>
    <w:p w:rsidR="008F3C81" w:rsidRPr="00550F9F" w:rsidRDefault="008F3C81" w:rsidP="00550F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Указания Банка России от 11.03.2014г.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D446F" w:rsidRPr="004D446F" w:rsidRDefault="004D446F" w:rsidP="00550F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министерства здравоохранения Иркутской области от 10.12.2012г. №225-мпр «Об утверждении порядка и условий осуществления выплат стимулирующего характера руководителям государственных учреждений, находящихся в ведении министерства здравоохранения Иркутской области»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F3C81" w:rsidRPr="008F3C81" w:rsidRDefault="008F3C81" w:rsidP="00550F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35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министерства здравоохранения Иркутской области от 11.06.2014г.  №146-мпр «Об утверждении Порядка и условий установления выплат стимулирующего характера руководителям государственных организаций, подведомственных министерству здравоохранения Иркутской области»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50F9F" w:rsidRDefault="00AC1A23" w:rsidP="00550F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FontStyle15"/>
          <w:sz w:val="28"/>
          <w:szCs w:val="28"/>
        </w:rPr>
      </w:pPr>
      <w:r w:rsidRPr="00B3400A">
        <w:rPr>
          <w:rFonts w:ascii="Times New Roman" w:hAnsi="Times New Roman" w:cs="Times New Roman"/>
          <w:sz w:val="28"/>
        </w:rPr>
        <w:t>У</w:t>
      </w:r>
      <w:r w:rsidRPr="00B3400A">
        <w:rPr>
          <w:rFonts w:ascii="Times New Roman" w:hAnsi="Times New Roman" w:cs="Times New Roman"/>
          <w:sz w:val="28"/>
        </w:rPr>
        <w:t>четн</w:t>
      </w:r>
      <w:r w:rsidRPr="00B3400A">
        <w:rPr>
          <w:rFonts w:ascii="Times New Roman" w:hAnsi="Times New Roman" w:cs="Times New Roman"/>
          <w:sz w:val="28"/>
        </w:rPr>
        <w:t>ая</w:t>
      </w:r>
      <w:r w:rsidRPr="00B3400A">
        <w:rPr>
          <w:rFonts w:ascii="Times New Roman" w:hAnsi="Times New Roman" w:cs="Times New Roman"/>
          <w:sz w:val="28"/>
        </w:rPr>
        <w:t xml:space="preserve"> политик</w:t>
      </w:r>
      <w:r w:rsidRPr="00B3400A">
        <w:rPr>
          <w:rFonts w:ascii="Times New Roman" w:hAnsi="Times New Roman" w:cs="Times New Roman"/>
          <w:sz w:val="28"/>
        </w:rPr>
        <w:t>а</w:t>
      </w:r>
      <w:r w:rsidRPr="00B3400A">
        <w:rPr>
          <w:rFonts w:ascii="Times New Roman" w:hAnsi="Times New Roman" w:cs="Times New Roman"/>
          <w:sz w:val="28"/>
        </w:rPr>
        <w:t xml:space="preserve"> </w:t>
      </w:r>
      <w:r w:rsidR="00B3400A">
        <w:rPr>
          <w:rFonts w:ascii="Times New Roman" w:hAnsi="Times New Roman" w:cs="Times New Roman"/>
          <w:sz w:val="28"/>
        </w:rPr>
        <w:t xml:space="preserve">ОГБУЗ </w:t>
      </w:r>
      <w:proofErr w:type="spellStart"/>
      <w:r w:rsidR="00B3400A">
        <w:rPr>
          <w:rFonts w:ascii="Times New Roman" w:hAnsi="Times New Roman" w:cs="Times New Roman"/>
          <w:sz w:val="28"/>
        </w:rPr>
        <w:t>Баяндаевская</w:t>
      </w:r>
      <w:proofErr w:type="spellEnd"/>
      <w:r w:rsidR="00B3400A">
        <w:rPr>
          <w:rFonts w:ascii="Times New Roman" w:hAnsi="Times New Roman" w:cs="Times New Roman"/>
          <w:sz w:val="28"/>
        </w:rPr>
        <w:t xml:space="preserve"> РБ,</w:t>
      </w:r>
      <w:r w:rsidRPr="00B3400A">
        <w:rPr>
          <w:rFonts w:ascii="Times New Roman" w:hAnsi="Times New Roman" w:cs="Times New Roman"/>
          <w:sz w:val="28"/>
        </w:rPr>
        <w:t xml:space="preserve"> утвержденн</w:t>
      </w:r>
      <w:r w:rsidRPr="00B3400A">
        <w:rPr>
          <w:rFonts w:ascii="Times New Roman" w:hAnsi="Times New Roman" w:cs="Times New Roman"/>
          <w:sz w:val="28"/>
        </w:rPr>
        <w:t>ая</w:t>
      </w:r>
      <w:r w:rsidR="00B3400A">
        <w:rPr>
          <w:rStyle w:val="FontStyle15"/>
          <w:sz w:val="28"/>
          <w:szCs w:val="28"/>
        </w:rPr>
        <w:t xml:space="preserve"> приказом главного врача от 10.01.2013г. №1</w:t>
      </w:r>
      <w:r w:rsidR="00616F38">
        <w:rPr>
          <w:rStyle w:val="FontStyle15"/>
          <w:sz w:val="28"/>
          <w:szCs w:val="28"/>
        </w:rPr>
        <w:t>.</w:t>
      </w:r>
    </w:p>
    <w:p w:rsidR="00616F38" w:rsidRPr="00B3400A" w:rsidRDefault="00616F38" w:rsidP="00550F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Положение по распределению сре</w:t>
      </w:r>
      <w:proofErr w:type="gramStart"/>
      <w:r>
        <w:rPr>
          <w:rStyle w:val="FontStyle15"/>
          <w:sz w:val="28"/>
          <w:szCs w:val="28"/>
        </w:rPr>
        <w:t>дств дл</w:t>
      </w:r>
      <w:proofErr w:type="gramEnd"/>
      <w:r>
        <w:rPr>
          <w:rStyle w:val="FontStyle15"/>
          <w:sz w:val="28"/>
          <w:szCs w:val="28"/>
        </w:rPr>
        <w:t>я оплаты услуг по диспансерному наблюдению ребенка в течение 1 года жизни</w:t>
      </w:r>
      <w:r>
        <w:rPr>
          <w:rStyle w:val="FontStyle15"/>
          <w:sz w:val="28"/>
          <w:szCs w:val="28"/>
        </w:rPr>
        <w:t xml:space="preserve">, </w:t>
      </w:r>
      <w:r>
        <w:rPr>
          <w:rStyle w:val="FontStyle15"/>
          <w:sz w:val="28"/>
          <w:szCs w:val="28"/>
        </w:rPr>
        <w:t>утвержден</w:t>
      </w:r>
      <w:r>
        <w:rPr>
          <w:rStyle w:val="FontStyle15"/>
          <w:sz w:val="28"/>
          <w:szCs w:val="28"/>
        </w:rPr>
        <w:t>ное</w:t>
      </w:r>
      <w:r>
        <w:rPr>
          <w:rStyle w:val="FontStyle15"/>
          <w:sz w:val="28"/>
          <w:szCs w:val="28"/>
        </w:rPr>
        <w:t xml:space="preserve"> приказом главн</w:t>
      </w:r>
      <w:r>
        <w:rPr>
          <w:rStyle w:val="FontStyle15"/>
          <w:sz w:val="28"/>
          <w:szCs w:val="28"/>
        </w:rPr>
        <w:t>ого врача от 09.01.2013г. №1/29.</w:t>
      </w:r>
    </w:p>
    <w:p w:rsidR="00AC1A23" w:rsidRDefault="00AC1A23" w:rsidP="00AC1A23">
      <w:pPr>
        <w:pStyle w:val="1"/>
        <w:tabs>
          <w:tab w:val="left" w:pos="709"/>
        </w:tabs>
        <w:spacing w:line="276" w:lineRule="auto"/>
        <w:ind w:right="-81"/>
        <w:jc w:val="both"/>
        <w:rPr>
          <w:sz w:val="28"/>
        </w:rPr>
      </w:pPr>
    </w:p>
    <w:p w:rsidR="00801525" w:rsidRDefault="00801525" w:rsidP="008015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32D9" w:rsidRPr="00A66C1F" w:rsidRDefault="008E32D9" w:rsidP="001775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E35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E3572">
        <w:rPr>
          <w:rFonts w:ascii="Times New Roman" w:hAnsi="Times New Roman" w:cs="Times New Roman"/>
          <w:sz w:val="28"/>
          <w:szCs w:val="28"/>
        </w:rPr>
        <w:t>Ходоева</w:t>
      </w:r>
      <w:proofErr w:type="spellEnd"/>
      <w:r w:rsidR="00DE3572">
        <w:rPr>
          <w:rFonts w:ascii="Times New Roman" w:hAnsi="Times New Roman" w:cs="Times New Roman"/>
          <w:sz w:val="28"/>
          <w:szCs w:val="28"/>
        </w:rPr>
        <w:t xml:space="preserve"> М.А.</w:t>
      </w:r>
    </w:p>
    <w:sectPr w:rsidR="008E32D9" w:rsidRPr="00A66C1F" w:rsidSect="00D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93F"/>
    <w:multiLevelType w:val="hybridMultilevel"/>
    <w:tmpl w:val="D8C82312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D0008"/>
    <w:multiLevelType w:val="hybridMultilevel"/>
    <w:tmpl w:val="C7CEAFEA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438A"/>
    <w:multiLevelType w:val="hybridMultilevel"/>
    <w:tmpl w:val="FB349DB0"/>
    <w:lvl w:ilvl="0" w:tplc="88E89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87A42"/>
    <w:multiLevelType w:val="hybridMultilevel"/>
    <w:tmpl w:val="D9BC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697E1E"/>
    <w:multiLevelType w:val="hybridMultilevel"/>
    <w:tmpl w:val="13AE8134"/>
    <w:lvl w:ilvl="0" w:tplc="8D1E2496">
      <w:start w:val="1"/>
      <w:numFmt w:val="decimal"/>
      <w:lvlText w:val="%1."/>
      <w:lvlJc w:val="left"/>
      <w:pPr>
        <w:ind w:left="121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D056364"/>
    <w:multiLevelType w:val="hybridMultilevel"/>
    <w:tmpl w:val="D8C82312"/>
    <w:lvl w:ilvl="0" w:tplc="C0B68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F013A0"/>
    <w:multiLevelType w:val="hybridMultilevel"/>
    <w:tmpl w:val="9804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22A82"/>
    <w:multiLevelType w:val="hybridMultilevel"/>
    <w:tmpl w:val="0D62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D9"/>
    <w:rsid w:val="00026427"/>
    <w:rsid w:val="00133568"/>
    <w:rsid w:val="00177525"/>
    <w:rsid w:val="001A4D42"/>
    <w:rsid w:val="002C4059"/>
    <w:rsid w:val="004D446F"/>
    <w:rsid w:val="00550F9F"/>
    <w:rsid w:val="00553EEF"/>
    <w:rsid w:val="00616F38"/>
    <w:rsid w:val="00801525"/>
    <w:rsid w:val="008B2598"/>
    <w:rsid w:val="008E32D9"/>
    <w:rsid w:val="008F3C81"/>
    <w:rsid w:val="009858B1"/>
    <w:rsid w:val="00A80467"/>
    <w:rsid w:val="00AC1A23"/>
    <w:rsid w:val="00B115FB"/>
    <w:rsid w:val="00B3400A"/>
    <w:rsid w:val="00B50AE1"/>
    <w:rsid w:val="00B91CDC"/>
    <w:rsid w:val="00BF4F71"/>
    <w:rsid w:val="00C25DBF"/>
    <w:rsid w:val="00D251E1"/>
    <w:rsid w:val="00D409BF"/>
    <w:rsid w:val="00DC1EB0"/>
    <w:rsid w:val="00DE3572"/>
    <w:rsid w:val="00E72D7F"/>
    <w:rsid w:val="00F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64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12">
    <w:name w:val="Style12"/>
    <w:basedOn w:val="a"/>
    <w:rsid w:val="0002642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26427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2642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1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133568"/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rsid w:val="00133568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335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3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E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E32D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32D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E32D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2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264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12">
    <w:name w:val="Style12"/>
    <w:basedOn w:val="a"/>
    <w:rsid w:val="00026427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026427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026427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AC1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133568"/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rsid w:val="00133568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3356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</cp:lastModifiedBy>
  <cp:revision>11</cp:revision>
  <cp:lastPrinted>2014-06-10T00:54:00Z</cp:lastPrinted>
  <dcterms:created xsi:type="dcterms:W3CDTF">2015-08-25T03:23:00Z</dcterms:created>
  <dcterms:modified xsi:type="dcterms:W3CDTF">2015-08-25T04:03:00Z</dcterms:modified>
</cp:coreProperties>
</file>